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34FDE71D" w:rsidR="009A25AC" w:rsidRPr="009A25AC" w:rsidRDefault="00677FA0"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#115</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F61B75">
        <w:rPr>
          <w:rFonts w:ascii="Arial" w:eastAsia="Batang" w:hAnsi="Arial" w:cs="Arial"/>
          <w:b/>
          <w:bCs/>
          <w:szCs w:val="24"/>
        </w:rPr>
        <w:t xml:space="preserve">                    </w:t>
      </w:r>
      <w:r w:rsidR="00180544">
        <w:rPr>
          <w:rFonts w:ascii="Arial" w:eastAsia="Batang" w:hAnsi="Arial" w:cs="Arial"/>
          <w:b/>
          <w:bCs/>
          <w:szCs w:val="24"/>
        </w:rPr>
        <w:t xml:space="preserve">          R1-2311415</w:t>
      </w:r>
    </w:p>
    <w:p w14:paraId="23B6C3EE" w14:textId="24DDAF72" w:rsidR="009A25AC" w:rsidRPr="009A25AC" w:rsidRDefault="00677FA0" w:rsidP="009A25AC">
      <w:pPr>
        <w:snapToGrid w:val="0"/>
        <w:spacing w:before="120" w:after="0"/>
        <w:ind w:left="2393" w:hangingChars="993" w:hanging="2393"/>
        <w:jc w:val="both"/>
        <w:rPr>
          <w:rFonts w:ascii="Arial" w:eastAsia="宋体" w:hAnsi="Arial" w:cs="Arial"/>
          <w:b/>
          <w:bCs/>
          <w:szCs w:val="24"/>
          <w:lang w:eastAsia="zh-CN"/>
        </w:rPr>
      </w:pPr>
      <w:r w:rsidRPr="00677FA0">
        <w:rPr>
          <w:rFonts w:ascii="Arial" w:eastAsia="宋体" w:hAnsi="Arial" w:cs="Arial"/>
          <w:b/>
          <w:bCs/>
          <w:szCs w:val="24"/>
          <w:lang w:eastAsia="zh-CN"/>
        </w:rPr>
        <w:t>Chicago, USA, November 13th – November 17th, 2023</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6CA5ABE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0D363E">
        <w:rPr>
          <w:rFonts w:ascii="Arial" w:eastAsia="宋体" w:hAnsi="Arial" w:cs="Arial"/>
          <w:b/>
          <w:bCs/>
          <w:szCs w:val="24"/>
          <w:lang w:eastAsia="zh-CN"/>
        </w:rPr>
        <w:t>8</w:t>
      </w:r>
      <w:r w:rsidRPr="00F255E3">
        <w:rPr>
          <w:rFonts w:ascii="Arial" w:eastAsia="宋体" w:hAnsi="Arial" w:cs="Arial"/>
          <w:b/>
          <w:bCs/>
          <w:szCs w:val="24"/>
          <w:lang w:eastAsia="zh-CN"/>
        </w:rPr>
        <w:t>.</w:t>
      </w:r>
      <w:r w:rsidR="000D363E">
        <w:rPr>
          <w:rFonts w:ascii="Arial" w:eastAsia="宋体" w:hAnsi="Arial" w:cs="Arial"/>
          <w:b/>
          <w:bCs/>
          <w:szCs w:val="24"/>
          <w:lang w:eastAsia="zh-CN"/>
        </w:rPr>
        <w:t>14.</w:t>
      </w:r>
      <w:r>
        <w:rPr>
          <w:rFonts w:ascii="Arial" w:eastAsia="宋体" w:hAnsi="Arial" w:cs="Arial"/>
          <w:b/>
          <w:bCs/>
          <w:szCs w:val="24"/>
          <w:lang w:eastAsia="zh-CN"/>
        </w:rPr>
        <w:t>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289EC23"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0D363E">
        <w:rPr>
          <w:rFonts w:ascii="Arial" w:eastAsia="宋体" w:hAnsi="Arial" w:cs="Arial"/>
          <w:b/>
          <w:bCs/>
          <w:szCs w:val="24"/>
          <w:lang w:eastAsia="zh-CN"/>
        </w:rPr>
        <w:t>Other aspects</w:t>
      </w:r>
      <w:r w:rsidRPr="00F255E3">
        <w:rPr>
          <w:rFonts w:ascii="Arial" w:eastAsia="宋体" w:hAnsi="Arial" w:cs="Arial"/>
          <w:b/>
          <w:bCs/>
          <w:szCs w:val="24"/>
          <w:lang w:eastAsia="zh-CN"/>
        </w:rPr>
        <w:t xml:space="preserve"> on </w:t>
      </w:r>
      <w:r>
        <w:rPr>
          <w:rFonts w:ascii="Arial" w:eastAsia="宋体" w:hAnsi="Arial" w:cs="Arial"/>
          <w:b/>
          <w:bCs/>
          <w:szCs w:val="24"/>
          <w:lang w:eastAsia="zh-CN"/>
        </w:rPr>
        <w:t xml:space="preserve">AI/ML for </w:t>
      </w:r>
      <w:bookmarkStart w:id="4" w:name="_Hlk115191589"/>
      <w:r>
        <w:rPr>
          <w:rFonts w:ascii="Arial" w:eastAsia="宋体" w:hAnsi="Arial" w:cs="Arial"/>
          <w:b/>
          <w:bCs/>
          <w:szCs w:val="24"/>
          <w:lang w:eastAsia="zh-CN"/>
        </w:rPr>
        <w:t>CSI feedback enhancement</w:t>
      </w:r>
      <w:bookmarkEnd w:id="4"/>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5" w:name="_GoBack"/>
      <w:bookmarkEnd w:id="0"/>
      <w:bookmarkEnd w:id="1"/>
      <w:bookmarkEnd w:id="5"/>
      <w:r w:rsidRPr="003F0850">
        <w:rPr>
          <w:rFonts w:ascii="Times New Roman" w:eastAsia="宋体" w:hAnsi="Times New Roman" w:cs="Times New Roman"/>
          <w:bCs w:val="0"/>
          <w:color w:val="auto"/>
          <w:kern w:val="32"/>
          <w:lang w:val="en-US" w:eastAsia="zh-CN"/>
        </w:rPr>
        <w:t>Introduction</w:t>
      </w:r>
    </w:p>
    <w:p w14:paraId="001C94E4" w14:textId="6E09F645" w:rsidR="00307ABB" w:rsidRDefault="00AC2C57"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RAN#101, it was agreed that RAN1 study on other aspects on AI/ML for CSI feedback enhancement will be extend for another quarter (Q4). </w:t>
      </w:r>
      <w:r w:rsidR="001C0C62" w:rsidRPr="00EF32B5">
        <w:rPr>
          <w:rFonts w:eastAsiaTheme="minorEastAsia"/>
          <w:color w:val="000000" w:themeColor="text1"/>
          <w:szCs w:val="24"/>
          <w:lang w:val="en-US" w:eastAsia="zh-CN"/>
        </w:rPr>
        <w:t>In this contributio</w:t>
      </w:r>
      <w:r>
        <w:rPr>
          <w:rFonts w:eastAsiaTheme="minorEastAsia"/>
          <w:color w:val="000000" w:themeColor="text1"/>
          <w:szCs w:val="24"/>
          <w:lang w:val="en-US" w:eastAsia="zh-CN"/>
        </w:rPr>
        <w:t xml:space="preserve">n, we </w:t>
      </w:r>
      <w:r w:rsidR="003905F4">
        <w:rPr>
          <w:rFonts w:eastAsiaTheme="minorEastAsia"/>
          <w:color w:val="000000" w:themeColor="text1"/>
          <w:szCs w:val="24"/>
          <w:lang w:val="en-US" w:eastAsia="zh-CN"/>
        </w:rPr>
        <w:t xml:space="preserve">continue to </w:t>
      </w:r>
      <w:r>
        <w:rPr>
          <w:rFonts w:eastAsiaTheme="minorEastAsia"/>
          <w:color w:val="000000" w:themeColor="text1"/>
          <w:szCs w:val="24"/>
          <w:lang w:val="en-US" w:eastAsia="zh-CN"/>
        </w:rPr>
        <w:t>provide</w:t>
      </w:r>
      <w:r w:rsidR="00B03BA9" w:rsidRPr="00EF32B5">
        <w:rPr>
          <w:rFonts w:eastAsiaTheme="minorEastAsia"/>
          <w:color w:val="000000" w:themeColor="text1"/>
          <w:szCs w:val="24"/>
          <w:lang w:val="en-US" w:eastAsia="zh-CN"/>
        </w:rPr>
        <w:t xml:space="preserve"> our views on </w:t>
      </w:r>
      <w:r w:rsidR="001C0C62" w:rsidRPr="00EF32B5">
        <w:rPr>
          <w:rFonts w:eastAsiaTheme="minorEastAsia"/>
          <w:color w:val="000000" w:themeColor="text1"/>
          <w:szCs w:val="24"/>
          <w:lang w:val="en-US" w:eastAsia="zh-CN"/>
        </w:rPr>
        <w:t>potential specification impact</w:t>
      </w:r>
      <w:r w:rsidR="00386EF4">
        <w:rPr>
          <w:rFonts w:eastAsiaTheme="minorEastAsia"/>
          <w:color w:val="000000" w:themeColor="text1"/>
          <w:szCs w:val="24"/>
          <w:lang w:val="en-US" w:eastAsia="zh-CN"/>
        </w:rPr>
        <w:t xml:space="preserve"> of</w:t>
      </w:r>
      <w:r w:rsidR="0057170A" w:rsidRPr="00EF32B5">
        <w:rPr>
          <w:rFonts w:eastAsiaTheme="minorEastAsia"/>
          <w:color w:val="000000" w:themeColor="text1"/>
          <w:szCs w:val="24"/>
          <w:lang w:val="en-US" w:eastAsia="zh-CN"/>
        </w:rPr>
        <w:t xml:space="preserve"> </w:t>
      </w:r>
      <w:r w:rsidR="006A187B" w:rsidRPr="006A187B">
        <w:rPr>
          <w:rFonts w:eastAsiaTheme="minorEastAsia"/>
          <w:color w:val="000000" w:themeColor="text1"/>
          <w:szCs w:val="24"/>
          <w:lang w:val="en-US" w:eastAsia="zh-CN"/>
        </w:rPr>
        <w:t>CSI compression</w:t>
      </w:r>
      <w:r w:rsidR="00386EF4">
        <w:rPr>
          <w:rFonts w:eastAsiaTheme="minorEastAsia"/>
          <w:color w:val="000000" w:themeColor="text1"/>
          <w:szCs w:val="24"/>
          <w:lang w:val="en-US" w:eastAsia="zh-CN"/>
        </w:rPr>
        <w:t xml:space="preserve"> using two-sided model</w:t>
      </w:r>
      <w:r w:rsidR="006A187B">
        <w:rPr>
          <w:rFonts w:eastAsiaTheme="minorEastAsia"/>
          <w:color w:val="000000" w:themeColor="text1"/>
          <w:szCs w:val="24"/>
          <w:lang w:val="en-US" w:eastAsia="zh-CN"/>
        </w:rPr>
        <w:t xml:space="preserve"> and CSI prediction</w:t>
      </w:r>
      <w:r w:rsidR="00386EF4">
        <w:rPr>
          <w:rFonts w:eastAsiaTheme="minorEastAsia"/>
          <w:color w:val="000000" w:themeColor="text1"/>
          <w:szCs w:val="24"/>
          <w:lang w:val="en-US" w:eastAsia="zh-CN"/>
        </w:rPr>
        <w:t xml:space="preserve"> </w:t>
      </w:r>
      <w:r w:rsidR="00776514">
        <w:rPr>
          <w:rFonts w:eastAsiaTheme="minorEastAsia"/>
          <w:color w:val="000000" w:themeColor="text1"/>
          <w:szCs w:val="24"/>
          <w:lang w:val="en-US" w:eastAsia="zh-CN"/>
        </w:rPr>
        <w:t xml:space="preserve">using </w:t>
      </w:r>
      <w:r w:rsidR="00FC64BD">
        <w:rPr>
          <w:rFonts w:eastAsiaTheme="minorEastAsia"/>
          <w:color w:val="000000" w:themeColor="text1"/>
          <w:szCs w:val="24"/>
          <w:lang w:val="en-US" w:eastAsia="zh-CN"/>
        </w:rPr>
        <w:t>one</w:t>
      </w:r>
      <w:r w:rsidR="00776514">
        <w:rPr>
          <w:rFonts w:eastAsiaTheme="minorEastAsia"/>
          <w:color w:val="000000" w:themeColor="text1"/>
          <w:szCs w:val="24"/>
          <w:lang w:val="en-US" w:eastAsia="zh-CN"/>
        </w:rPr>
        <w:t>-side</w:t>
      </w:r>
      <w:r w:rsidR="00FC64BD">
        <w:rPr>
          <w:rFonts w:eastAsiaTheme="minorEastAsia"/>
          <w:color w:val="000000" w:themeColor="text1"/>
          <w:szCs w:val="24"/>
          <w:lang w:val="en-US" w:eastAsia="zh-CN"/>
        </w:rPr>
        <w:t>d</w:t>
      </w:r>
      <w:r w:rsidR="00776514">
        <w:rPr>
          <w:rFonts w:eastAsiaTheme="minorEastAsia"/>
          <w:color w:val="000000" w:themeColor="text1"/>
          <w:szCs w:val="24"/>
          <w:lang w:val="en-US" w:eastAsia="zh-CN"/>
        </w:rPr>
        <w:t xml:space="preserve"> model</w:t>
      </w:r>
      <w:r w:rsidR="006A187B">
        <w:rPr>
          <w:rFonts w:eastAsiaTheme="minorEastAsia"/>
          <w:color w:val="000000" w:themeColor="text1"/>
          <w:szCs w:val="24"/>
          <w:lang w:val="en-US" w:eastAsia="zh-CN"/>
        </w:rPr>
        <w:t>.</w:t>
      </w:r>
    </w:p>
    <w:p w14:paraId="5F7EBAE9" w14:textId="0653E68E" w:rsidR="00CB635F" w:rsidRDefault="00CB635F"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r>
        <w:rPr>
          <w:rFonts w:ascii="Times New Roman" w:eastAsia="宋体" w:hAnsi="Times New Roman" w:cs="Times New Roman"/>
          <w:bCs w:val="0"/>
          <w:color w:val="auto"/>
          <w:kern w:val="32"/>
          <w:lang w:val="en-US" w:eastAsia="zh-CN"/>
        </w:rPr>
        <w:t xml:space="preserve"> on CSI compression</w:t>
      </w:r>
    </w:p>
    <w:p w14:paraId="29A73336" w14:textId="39455022" w:rsidR="00AE6396" w:rsidRDefault="00AE6396" w:rsidP="00AE6396">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monitoring</w:t>
      </w:r>
    </w:p>
    <w:p w14:paraId="5CA57555" w14:textId="77777777" w:rsidR="00A80B19" w:rsidRDefault="00EB6F3B" w:rsidP="00BA7565">
      <w:pPr>
        <w:spacing w:before="120" w:after="120"/>
        <w:jc w:val="both"/>
        <w:rPr>
          <w:rFonts w:eastAsiaTheme="minorEastAsia"/>
          <w:color w:val="000000" w:themeColor="text1"/>
          <w:szCs w:val="24"/>
          <w:lang w:eastAsia="zh-CN"/>
        </w:rPr>
      </w:pPr>
      <w:bookmarkStart w:id="6" w:name="OLE_LINK30"/>
      <w:bookmarkStart w:id="7" w:name="OLE_LINK31"/>
      <w:r>
        <w:rPr>
          <w:rFonts w:eastAsiaTheme="minorEastAsia"/>
          <w:color w:val="000000" w:themeColor="text1"/>
          <w:szCs w:val="24"/>
          <w:lang w:eastAsia="zh-CN"/>
        </w:rPr>
        <w:t xml:space="preserve">For </w:t>
      </w:r>
      <w:r w:rsidRPr="00EB6F3B">
        <w:rPr>
          <w:rFonts w:eastAsiaTheme="minorEastAsia"/>
          <w:color w:val="000000" w:themeColor="text1"/>
          <w:szCs w:val="24"/>
          <w:lang w:eastAsia="zh-CN"/>
        </w:rPr>
        <w:t xml:space="preserve">UE-side model monitoring, </w:t>
      </w:r>
      <w:r w:rsidR="00370C28">
        <w:rPr>
          <w:rFonts w:eastAsiaTheme="minorEastAsia"/>
          <w:color w:val="000000" w:themeColor="text1"/>
          <w:szCs w:val="24"/>
          <w:lang w:eastAsia="zh-CN"/>
        </w:rPr>
        <w:t xml:space="preserve">to our understanding, </w:t>
      </w:r>
      <w:r w:rsidR="000A56CD">
        <w:rPr>
          <w:rFonts w:eastAsiaTheme="minorEastAsia"/>
          <w:color w:val="000000" w:themeColor="text1"/>
          <w:szCs w:val="24"/>
          <w:lang w:eastAsia="zh-CN"/>
        </w:rPr>
        <w:t xml:space="preserve">there are currently only two methods to consider. One is based on UE-side proxy model, and the other is NW sending output CSI. Clearly, in comparison to NW sending output CSI, the approach of UE-side proxy model entails lower latency and overhead. Therefore, we think that </w:t>
      </w:r>
      <w:bookmarkStart w:id="8" w:name="OLE_LINK42"/>
      <w:bookmarkStart w:id="9" w:name="OLE_LINK44"/>
      <w:r w:rsidR="000A56CD">
        <w:rPr>
          <w:rFonts w:eastAsiaTheme="minorEastAsia"/>
          <w:color w:val="000000" w:themeColor="text1"/>
          <w:szCs w:val="24"/>
          <w:lang w:eastAsia="zh-CN"/>
        </w:rPr>
        <w:t>UE-side monitoring based on proxy model</w:t>
      </w:r>
      <w:bookmarkEnd w:id="8"/>
      <w:bookmarkEnd w:id="9"/>
      <w:r w:rsidR="000A56CD">
        <w:rPr>
          <w:rFonts w:eastAsiaTheme="minorEastAsia"/>
          <w:color w:val="000000" w:themeColor="text1"/>
          <w:szCs w:val="24"/>
          <w:lang w:eastAsia="zh-CN"/>
        </w:rPr>
        <w:t xml:space="preserve"> should be studied in R18</w:t>
      </w:r>
      <w:r w:rsidR="00F336FF">
        <w:rPr>
          <w:rFonts w:eastAsiaTheme="minorEastAsia"/>
          <w:color w:val="000000" w:themeColor="text1"/>
          <w:szCs w:val="24"/>
          <w:lang w:eastAsia="zh-CN"/>
        </w:rPr>
        <w:t xml:space="preserve"> SI</w:t>
      </w:r>
      <w:r w:rsidR="000A56CD">
        <w:rPr>
          <w:rFonts w:eastAsiaTheme="minorEastAsia"/>
          <w:color w:val="000000" w:themeColor="text1"/>
          <w:szCs w:val="24"/>
          <w:lang w:eastAsia="zh-CN"/>
        </w:rPr>
        <w:t>.</w:t>
      </w:r>
    </w:p>
    <w:p w14:paraId="2BD7AD66" w14:textId="11D1DC0C" w:rsidR="00A80B19" w:rsidRPr="00A80B19" w:rsidRDefault="00432D4E" w:rsidP="00BA7565">
      <w:pPr>
        <w:spacing w:before="120" w:after="120"/>
        <w:jc w:val="both"/>
        <w:rPr>
          <w:rFonts w:eastAsiaTheme="minorEastAsia"/>
          <w:b/>
          <w:i/>
          <w:szCs w:val="24"/>
          <w:lang w:val="en-US" w:eastAsia="zh-CN"/>
        </w:rPr>
      </w:pPr>
      <w:bookmarkStart w:id="10" w:name="OLE_LINK45"/>
      <w:bookmarkStart w:id="11" w:name="OLE_LINK46"/>
      <w:r>
        <w:rPr>
          <w:rFonts w:eastAsiaTheme="minorEastAsia"/>
          <w:b/>
          <w:i/>
          <w:szCs w:val="24"/>
          <w:lang w:val="en-US" w:eastAsia="zh-CN"/>
        </w:rPr>
        <w:t>Proposal 1</w:t>
      </w:r>
      <w:r w:rsidR="00A80B19" w:rsidRPr="006A187B">
        <w:rPr>
          <w:rFonts w:eastAsiaTheme="minorEastAsia"/>
          <w:b/>
          <w:i/>
          <w:szCs w:val="24"/>
          <w:lang w:val="en-US" w:eastAsia="zh-CN"/>
        </w:rPr>
        <w:t xml:space="preserve">: </w:t>
      </w:r>
      <w:r w:rsidR="00A80B19">
        <w:rPr>
          <w:rFonts w:eastAsiaTheme="minorEastAsia"/>
          <w:b/>
          <w:i/>
          <w:szCs w:val="24"/>
          <w:lang w:val="en-US" w:eastAsia="zh-CN"/>
        </w:rPr>
        <w:t>UE-side monitoring based on proxy model should be studied in R18 SI.</w:t>
      </w:r>
    </w:p>
    <w:bookmarkEnd w:id="10"/>
    <w:bookmarkEnd w:id="11"/>
    <w:p w14:paraId="4C99102E" w14:textId="062BCF6C" w:rsidR="00F336FF" w:rsidRDefault="000A56CD" w:rsidP="00BA7565">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However, </w:t>
      </w:r>
      <w:r w:rsidR="00994D8B">
        <w:rPr>
          <w:rFonts w:eastAsiaTheme="minorEastAsia"/>
          <w:color w:val="000000" w:themeColor="text1"/>
          <w:szCs w:val="24"/>
          <w:lang w:eastAsia="zh-CN"/>
        </w:rPr>
        <w:t xml:space="preserve">many companies have reservations about the performance of the UE-side proxy model and believe that this approach may introduce additional effort/work involved in model training and LCM of the UE-side proxy model. </w:t>
      </w:r>
      <w:r w:rsidR="00F336FF">
        <w:rPr>
          <w:rFonts w:eastAsiaTheme="minorEastAsia"/>
          <w:color w:val="000000" w:themeColor="text1"/>
          <w:szCs w:val="24"/>
          <w:lang w:eastAsia="zh-CN"/>
        </w:rPr>
        <w:t>Therefore, if the UE-side monitoring based on proxy model is not agreed in R18 SI, we propose that the other approach, i.e., the UE-side monitoring</w:t>
      </w:r>
      <w:r w:rsidR="00432D4E">
        <w:rPr>
          <w:rFonts w:eastAsiaTheme="minorEastAsia"/>
          <w:color w:val="000000" w:themeColor="text1"/>
          <w:szCs w:val="24"/>
          <w:lang w:eastAsia="zh-CN"/>
        </w:rPr>
        <w:t xml:space="preserve"> based on output CSI sent</w:t>
      </w:r>
      <w:r w:rsidR="00F336FF">
        <w:rPr>
          <w:rFonts w:eastAsiaTheme="minorEastAsia"/>
          <w:color w:val="000000" w:themeColor="text1"/>
          <w:szCs w:val="24"/>
          <w:lang w:eastAsia="zh-CN"/>
        </w:rPr>
        <w:t xml:space="preserve"> by NW should be studied in R18 SI. Further, the following proposal </w:t>
      </w:r>
      <w:r w:rsidR="0003657D">
        <w:rPr>
          <w:rFonts w:eastAsiaTheme="minorEastAsia"/>
          <w:color w:val="000000" w:themeColor="text1"/>
          <w:szCs w:val="24"/>
          <w:lang w:eastAsia="zh-CN"/>
        </w:rPr>
        <w:t xml:space="preserve">captured in RAN1#114bis [1] </w:t>
      </w:r>
      <w:r w:rsidR="00F336FF">
        <w:rPr>
          <w:rFonts w:eastAsiaTheme="minorEastAsia"/>
          <w:color w:val="000000" w:themeColor="text1"/>
          <w:szCs w:val="24"/>
          <w:lang w:eastAsia="zh-CN"/>
        </w:rPr>
        <w:t>should be agreed.</w:t>
      </w:r>
    </w:p>
    <w:tbl>
      <w:tblPr>
        <w:tblStyle w:val="aff5"/>
        <w:tblW w:w="9634" w:type="dxa"/>
        <w:tblLook w:val="04A0" w:firstRow="1" w:lastRow="0" w:firstColumn="1" w:lastColumn="0" w:noHBand="0" w:noVBand="1"/>
      </w:tblPr>
      <w:tblGrid>
        <w:gridCol w:w="9634"/>
      </w:tblGrid>
      <w:tr w:rsidR="00432D4E" w:rsidRPr="006A187B" w14:paraId="229CA029" w14:textId="77777777" w:rsidTr="005123E4">
        <w:tc>
          <w:tcPr>
            <w:tcW w:w="9634" w:type="dxa"/>
          </w:tcPr>
          <w:p w14:paraId="725B556F" w14:textId="77777777" w:rsidR="00432D4E" w:rsidRPr="00091C30" w:rsidRDefault="00432D4E" w:rsidP="005123E4">
            <w:pPr>
              <w:keepNext/>
              <w:keepLines/>
              <w:tabs>
                <w:tab w:val="left" w:pos="432"/>
                <w:tab w:val="left" w:pos="576"/>
                <w:tab w:val="left" w:pos="720"/>
                <w:tab w:val="left" w:pos="936"/>
              </w:tabs>
              <w:overflowPunct w:val="0"/>
              <w:autoSpaceDE w:val="0"/>
              <w:autoSpaceDN w:val="0"/>
              <w:adjustRightInd w:val="0"/>
              <w:spacing w:beforeLines="0" w:before="120" w:line="259" w:lineRule="auto"/>
              <w:ind w:left="720" w:hanging="720"/>
              <w:textAlignment w:val="baseline"/>
              <w:outlineLvl w:val="2"/>
              <w:rPr>
                <w:rFonts w:eastAsia="Malgun Gothic"/>
                <w:b/>
                <w:bCs/>
                <w:i/>
                <w:iCs/>
                <w:sz w:val="20"/>
                <w:lang w:val="en-US" w:eastAsia="zh-CN"/>
              </w:rPr>
            </w:pPr>
            <w:bookmarkStart w:id="12" w:name="OLE_LINK259"/>
            <w:bookmarkStart w:id="13" w:name="OLE_LINK260"/>
            <w:bookmarkStart w:id="14" w:name="OLE_LINK134"/>
            <w:bookmarkStart w:id="15" w:name="OLE_LINK155"/>
            <w:bookmarkStart w:id="16" w:name="OLE_LINK124"/>
            <w:bookmarkStart w:id="17" w:name="OLE_LINK125"/>
            <w:r w:rsidRPr="00091C30">
              <w:rPr>
                <w:rFonts w:eastAsia="Malgun Gothic"/>
                <w:b/>
                <w:bCs/>
                <w:i/>
                <w:iCs/>
                <w:sz w:val="20"/>
                <w:lang w:val="en-US" w:eastAsia="zh-CN"/>
              </w:rPr>
              <w:t xml:space="preserve">Proposal 2-4-2(on hold):  </w:t>
            </w:r>
          </w:p>
          <w:p w14:paraId="34E97C8F" w14:textId="77777777" w:rsidR="00432D4E" w:rsidRPr="00091C30" w:rsidRDefault="00432D4E" w:rsidP="005123E4">
            <w:pPr>
              <w:spacing w:beforeLines="0" w:before="0" w:after="0"/>
              <w:jc w:val="both"/>
              <w:rPr>
                <w:rFonts w:eastAsia="Malgun Gothic"/>
                <w:b/>
                <w:bCs/>
                <w:i/>
                <w:iCs/>
                <w:sz w:val="20"/>
                <w:lang w:val="en-US" w:eastAsia="zh-CN"/>
              </w:rPr>
            </w:pPr>
            <w:r w:rsidRPr="00091C30">
              <w:rPr>
                <w:rFonts w:eastAsia="Malgun Gothic"/>
                <w:b/>
                <w:bCs/>
                <w:i/>
                <w:iCs/>
                <w:sz w:val="20"/>
                <w:lang w:val="en-US" w:eastAsia="zh-CN"/>
              </w:rPr>
              <w:t>In CSI compression using two-sided model use case</w:t>
            </w:r>
            <w:r w:rsidRPr="00091C30">
              <w:rPr>
                <w:rFonts w:eastAsia="Malgun Gothic"/>
                <w:b/>
                <w:bCs/>
                <w:i/>
                <w:iCs/>
                <w:color w:val="000000"/>
                <w:sz w:val="20"/>
                <w:lang w:val="en-US" w:eastAsia="zh-CN"/>
              </w:rPr>
              <w:t xml:space="preserve">, </w:t>
            </w:r>
            <w:r w:rsidRPr="00091C30">
              <w:rPr>
                <w:rFonts w:eastAsia="Malgun Gothic"/>
                <w:b/>
                <w:bCs/>
                <w:i/>
                <w:iCs/>
                <w:sz w:val="20"/>
                <w:lang w:val="en-US" w:eastAsia="zh-CN"/>
              </w:rPr>
              <w:t xml:space="preserve">further study </w:t>
            </w:r>
            <w:r w:rsidRPr="00091C30">
              <w:rPr>
                <w:rFonts w:eastAsia="Malgun Gothic"/>
                <w:b/>
                <w:bCs/>
                <w:i/>
                <w:iCs/>
                <w:color w:val="000000"/>
                <w:sz w:val="20"/>
                <w:lang w:val="en-US" w:eastAsia="zh-CN"/>
              </w:rPr>
              <w:t xml:space="preserve">the </w:t>
            </w:r>
            <w:r w:rsidRPr="00091C30">
              <w:rPr>
                <w:rFonts w:eastAsia="等线"/>
                <w:b/>
                <w:bCs/>
                <w:i/>
                <w:iCs/>
                <w:color w:val="000000"/>
                <w:sz w:val="20"/>
                <w:lang w:val="en-US" w:eastAsia="zh-CN"/>
              </w:rPr>
              <w:t>necessity,</w:t>
            </w:r>
            <w:r w:rsidRPr="00091C30">
              <w:rPr>
                <w:rFonts w:eastAsia="Malgun Gothic"/>
                <w:b/>
                <w:bCs/>
                <w:i/>
                <w:iCs/>
                <w:color w:val="000000"/>
                <w:sz w:val="20"/>
                <w:lang w:val="en-US" w:eastAsia="zh-CN"/>
              </w:rPr>
              <w:t xml:space="preserve"> feasibility, and </w:t>
            </w:r>
            <w:r w:rsidRPr="00091C30">
              <w:rPr>
                <w:rFonts w:eastAsia="Malgun Gothic"/>
                <w:b/>
                <w:bCs/>
                <w:i/>
                <w:iCs/>
                <w:sz w:val="20"/>
                <w:lang w:val="en-US" w:eastAsia="zh-CN"/>
              </w:rPr>
              <w:t xml:space="preserve">potential specification impact to enable UE-side monitoring including: </w:t>
            </w:r>
          </w:p>
          <w:p w14:paraId="7C5C4FE3" w14:textId="77777777" w:rsidR="00432D4E" w:rsidRPr="00091C30" w:rsidRDefault="00432D4E" w:rsidP="005123E4">
            <w:pPr>
              <w:spacing w:beforeLines="0" w:before="0" w:after="0"/>
              <w:jc w:val="both"/>
              <w:rPr>
                <w:rFonts w:eastAsia="Malgun Gothic"/>
                <w:b/>
                <w:bCs/>
                <w:i/>
                <w:iCs/>
                <w:sz w:val="20"/>
                <w:lang w:val="en-US" w:eastAsia="zh-CN"/>
              </w:rPr>
            </w:pPr>
          </w:p>
          <w:p w14:paraId="7C71C4C7" w14:textId="77777777" w:rsidR="00432D4E" w:rsidRPr="00091C30" w:rsidRDefault="00432D4E" w:rsidP="005123E4">
            <w:pPr>
              <w:numPr>
                <w:ilvl w:val="0"/>
                <w:numId w:val="13"/>
              </w:numPr>
              <w:spacing w:beforeLines="0" w:before="0" w:after="120"/>
              <w:rPr>
                <w:rFonts w:eastAsia="Malgun Gothic"/>
                <w:b/>
                <w:bCs/>
                <w:i/>
                <w:iCs/>
                <w:sz w:val="20"/>
                <w:lang w:val="en-US" w:eastAsia="zh-CN"/>
              </w:rPr>
            </w:pPr>
            <w:r w:rsidRPr="00091C30">
              <w:rPr>
                <w:rFonts w:eastAsia="Malgun Gothic"/>
                <w:b/>
                <w:bCs/>
                <w:i/>
                <w:iCs/>
                <w:sz w:val="20"/>
                <w:lang w:val="en-US" w:eastAsia="zh-CN"/>
              </w:rPr>
              <w:t xml:space="preserve">Signaling and procedures for indicating output-CSI from NW to UE  </w:t>
            </w:r>
          </w:p>
          <w:p w14:paraId="3396F650" w14:textId="77777777" w:rsidR="00432D4E" w:rsidRPr="00091C30" w:rsidRDefault="00432D4E" w:rsidP="005123E4">
            <w:pPr>
              <w:numPr>
                <w:ilvl w:val="0"/>
                <w:numId w:val="13"/>
              </w:numPr>
              <w:spacing w:beforeLines="0" w:before="0" w:after="120"/>
              <w:rPr>
                <w:rFonts w:eastAsia="Malgun Gothic"/>
                <w:b/>
                <w:bCs/>
                <w:i/>
                <w:iCs/>
                <w:sz w:val="20"/>
                <w:lang w:val="en-US" w:eastAsia="zh-CN"/>
              </w:rPr>
            </w:pPr>
            <w:r w:rsidRPr="00091C30">
              <w:rPr>
                <w:rFonts w:eastAsia="Malgun Gothic"/>
                <w:b/>
                <w:bCs/>
                <w:i/>
                <w:iCs/>
                <w:sz w:val="20"/>
                <w:lang w:val="en-US" w:eastAsia="zh-CN"/>
              </w:rPr>
              <w:t>Method and format of output-CSI to be transmitted from NW to UE</w:t>
            </w:r>
          </w:p>
          <w:p w14:paraId="417423D1" w14:textId="77777777" w:rsidR="00432D4E" w:rsidRPr="00091C30" w:rsidRDefault="00432D4E" w:rsidP="005123E4">
            <w:pPr>
              <w:widowControl w:val="0"/>
              <w:numPr>
                <w:ilvl w:val="1"/>
                <w:numId w:val="13"/>
              </w:numPr>
              <w:spacing w:beforeLines="0" w:before="0" w:afterLines="50" w:after="120"/>
              <w:jc w:val="both"/>
              <w:rPr>
                <w:rFonts w:eastAsia="Malgun Gothic"/>
                <w:b/>
                <w:bCs/>
                <w:i/>
                <w:iCs/>
                <w:sz w:val="20"/>
                <w:lang w:val="en-US" w:eastAsia="zh-CN"/>
              </w:rPr>
            </w:pPr>
            <w:r w:rsidRPr="00091C30">
              <w:rPr>
                <w:rFonts w:eastAsia="Malgun Gothic"/>
                <w:b/>
                <w:bCs/>
                <w:i/>
                <w:iCs/>
                <w:color w:val="FF0000"/>
                <w:sz w:val="20"/>
                <w:lang w:val="en-US" w:eastAsia="zh-CN"/>
              </w:rPr>
              <w:t>FFS</w:t>
            </w:r>
            <w:r w:rsidRPr="00091C30">
              <w:rPr>
                <w:rFonts w:eastAsia="Malgun Gothic"/>
                <w:b/>
                <w:bCs/>
                <w:i/>
                <w:iCs/>
                <w:sz w:val="20"/>
                <w:lang w:val="en-US" w:eastAsia="zh-CN"/>
              </w:rPr>
              <w:t xml:space="preserve"> Option 1: The output-CSI is transmitted to the UE in form of quantization values, e.g., scalar quantization or codebook-based quantization.</w:t>
            </w:r>
          </w:p>
          <w:p w14:paraId="1F8EF114" w14:textId="77777777" w:rsidR="00432D4E" w:rsidRPr="00091C30" w:rsidRDefault="00432D4E" w:rsidP="005123E4">
            <w:pPr>
              <w:widowControl w:val="0"/>
              <w:numPr>
                <w:ilvl w:val="1"/>
                <w:numId w:val="13"/>
              </w:numPr>
              <w:spacing w:beforeLines="0" w:before="0" w:afterLines="50" w:after="120"/>
              <w:jc w:val="both"/>
              <w:rPr>
                <w:rFonts w:eastAsia="Malgun Gothic"/>
                <w:b/>
                <w:bCs/>
                <w:i/>
                <w:iCs/>
                <w:sz w:val="20"/>
                <w:lang w:val="en-US" w:eastAsia="zh-CN"/>
              </w:rPr>
            </w:pPr>
            <w:r w:rsidRPr="00091C30">
              <w:rPr>
                <w:rFonts w:eastAsia="Malgun Gothic"/>
                <w:b/>
                <w:bCs/>
                <w:i/>
                <w:iCs/>
                <w:sz w:val="20"/>
                <w:lang w:val="en-US" w:eastAsia="zh-CN"/>
              </w:rPr>
              <w:t xml:space="preserve">Option 2: The output-CSI is transmitted to the UE in form of transmitting </w:t>
            </w:r>
            <w:proofErr w:type="spellStart"/>
            <w:r w:rsidRPr="00091C30">
              <w:rPr>
                <w:rFonts w:eastAsia="Malgun Gothic"/>
                <w:b/>
                <w:bCs/>
                <w:i/>
                <w:iCs/>
                <w:sz w:val="20"/>
                <w:lang w:val="en-US" w:eastAsia="zh-CN"/>
              </w:rPr>
              <w:t>precoded</w:t>
            </w:r>
            <w:proofErr w:type="spellEnd"/>
            <w:r w:rsidRPr="00091C30">
              <w:rPr>
                <w:rFonts w:eastAsia="Malgun Gothic"/>
                <w:b/>
                <w:bCs/>
                <w:i/>
                <w:iCs/>
                <w:sz w:val="20"/>
                <w:lang w:val="en-US" w:eastAsia="zh-CN"/>
              </w:rPr>
              <w:t xml:space="preserve"> CSI-RS </w:t>
            </w:r>
          </w:p>
          <w:p w14:paraId="49C3522C" w14:textId="77777777" w:rsidR="00432D4E" w:rsidRPr="00091C30" w:rsidRDefault="00432D4E" w:rsidP="005123E4">
            <w:pPr>
              <w:numPr>
                <w:ilvl w:val="0"/>
                <w:numId w:val="13"/>
              </w:numPr>
              <w:spacing w:beforeLines="0" w:before="0" w:after="120"/>
              <w:rPr>
                <w:rFonts w:eastAsia="Malgun Gothic"/>
                <w:b/>
                <w:bCs/>
                <w:i/>
                <w:iCs/>
                <w:sz w:val="20"/>
                <w:lang w:val="en-US" w:eastAsia="zh-CN"/>
              </w:rPr>
            </w:pPr>
            <w:r w:rsidRPr="00091C30">
              <w:rPr>
                <w:rFonts w:eastAsia="Malgun Gothic"/>
                <w:b/>
                <w:bCs/>
                <w:i/>
                <w:iCs/>
                <w:sz w:val="20"/>
                <w:lang w:val="en-US" w:eastAsia="zh-CN"/>
              </w:rPr>
              <w:t>The association between output-CSI at NW and CSI report by the UE</w:t>
            </w:r>
          </w:p>
          <w:p w14:paraId="65344DE1" w14:textId="77777777" w:rsidR="00432D4E" w:rsidRPr="00091C30" w:rsidRDefault="00432D4E" w:rsidP="005123E4">
            <w:pPr>
              <w:numPr>
                <w:ilvl w:val="0"/>
                <w:numId w:val="13"/>
              </w:numPr>
              <w:spacing w:beforeLines="0" w:before="0" w:after="120"/>
              <w:rPr>
                <w:rFonts w:eastAsia="Malgun Gothic"/>
                <w:b/>
                <w:bCs/>
                <w:i/>
                <w:iCs/>
                <w:sz w:val="20"/>
                <w:lang w:val="en-US" w:eastAsia="zh-CN"/>
              </w:rPr>
            </w:pPr>
            <w:r w:rsidRPr="00091C30">
              <w:rPr>
                <w:rFonts w:eastAsia="Malgun Gothic"/>
                <w:b/>
                <w:bCs/>
                <w:i/>
                <w:iCs/>
                <w:sz w:val="20"/>
                <w:lang w:val="en-US" w:eastAsia="zh-CN"/>
              </w:rPr>
              <w:t>Other aspects are not precluded.</w:t>
            </w:r>
          </w:p>
        </w:tc>
      </w:tr>
    </w:tbl>
    <w:p w14:paraId="520EF1BB" w14:textId="0332B193" w:rsidR="00A80B19" w:rsidRPr="00A80B19" w:rsidRDefault="00D1020E" w:rsidP="00A80B19">
      <w:pPr>
        <w:spacing w:before="120" w:after="120"/>
        <w:jc w:val="both"/>
        <w:rPr>
          <w:rFonts w:eastAsiaTheme="minorEastAsia"/>
          <w:b/>
          <w:i/>
          <w:szCs w:val="24"/>
          <w:lang w:val="en-US" w:eastAsia="zh-CN"/>
        </w:rPr>
      </w:pPr>
      <w:bookmarkStart w:id="18" w:name="OLE_LINK178"/>
      <w:bookmarkStart w:id="19" w:name="OLE_LINK179"/>
      <w:bookmarkStart w:id="20" w:name="OLE_LINK135"/>
      <w:bookmarkStart w:id="21" w:name="OLE_LINK49"/>
      <w:bookmarkEnd w:id="12"/>
      <w:bookmarkEnd w:id="13"/>
      <w:bookmarkEnd w:id="14"/>
      <w:bookmarkEnd w:id="15"/>
      <w:bookmarkEnd w:id="16"/>
      <w:bookmarkEnd w:id="17"/>
      <w:r>
        <w:rPr>
          <w:rFonts w:eastAsiaTheme="minorEastAsia"/>
          <w:b/>
          <w:i/>
          <w:szCs w:val="24"/>
          <w:lang w:val="en-US" w:eastAsia="zh-CN"/>
        </w:rPr>
        <w:t>Proposal 2</w:t>
      </w:r>
      <w:r w:rsidR="00A80B19" w:rsidRPr="006A187B">
        <w:rPr>
          <w:rFonts w:eastAsiaTheme="minorEastAsia"/>
          <w:b/>
          <w:i/>
          <w:szCs w:val="24"/>
          <w:lang w:val="en-US" w:eastAsia="zh-CN"/>
        </w:rPr>
        <w:t xml:space="preserve">: </w:t>
      </w:r>
      <w:r w:rsidR="00A80B19">
        <w:rPr>
          <w:rFonts w:eastAsiaTheme="minorEastAsia"/>
          <w:b/>
          <w:i/>
          <w:szCs w:val="24"/>
          <w:lang w:val="en-US" w:eastAsia="zh-CN"/>
        </w:rPr>
        <w:t>UE-side monitoring based on output CSI s</w:t>
      </w:r>
      <w:r w:rsidR="00432D4E">
        <w:rPr>
          <w:rFonts w:eastAsiaTheme="minorEastAsia"/>
          <w:b/>
          <w:i/>
          <w:szCs w:val="24"/>
          <w:lang w:val="en-US" w:eastAsia="zh-CN"/>
        </w:rPr>
        <w:t>ent</w:t>
      </w:r>
      <w:r w:rsidR="00A80B19">
        <w:rPr>
          <w:rFonts w:eastAsiaTheme="minorEastAsia"/>
          <w:b/>
          <w:i/>
          <w:szCs w:val="24"/>
          <w:lang w:val="en-US" w:eastAsia="zh-CN"/>
        </w:rPr>
        <w:t xml:space="preserve"> by NW</w:t>
      </w:r>
      <w:r w:rsidR="00432D4E">
        <w:rPr>
          <w:rFonts w:eastAsiaTheme="minorEastAsia"/>
          <w:b/>
          <w:i/>
          <w:szCs w:val="24"/>
          <w:lang w:val="en-US" w:eastAsia="zh-CN"/>
        </w:rPr>
        <w:t xml:space="preserve"> can serve as an alternative to UE-side monitoring based on </w:t>
      </w:r>
      <w:r w:rsidR="00A80B19">
        <w:rPr>
          <w:rFonts w:eastAsiaTheme="minorEastAsia"/>
          <w:b/>
          <w:i/>
          <w:szCs w:val="24"/>
          <w:lang w:val="en-US" w:eastAsia="zh-CN"/>
        </w:rPr>
        <w:t>proxy model.</w:t>
      </w:r>
    </w:p>
    <w:bookmarkEnd w:id="18"/>
    <w:bookmarkEnd w:id="19"/>
    <w:bookmarkEnd w:id="20"/>
    <w:bookmarkEnd w:id="21"/>
    <w:p w14:paraId="0512659A" w14:textId="6BC557F8" w:rsidR="00D65E10" w:rsidRPr="006A187B" w:rsidRDefault="002E1226" w:rsidP="00F70020">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In RAN1#110bis [2</w:t>
      </w:r>
      <w:r w:rsidR="00D65E10">
        <w:rPr>
          <w:rFonts w:eastAsiaTheme="minorEastAsia"/>
          <w:color w:val="000000" w:themeColor="text1"/>
          <w:szCs w:val="24"/>
          <w:lang w:val="en-US" w:eastAsia="zh-CN"/>
        </w:rPr>
        <w:t>]</w:t>
      </w:r>
      <w:r w:rsidR="00D65E10" w:rsidRPr="00D65E10">
        <w:rPr>
          <w:rFonts w:eastAsiaTheme="minorEastAsia"/>
          <w:color w:val="000000" w:themeColor="text1"/>
          <w:szCs w:val="24"/>
          <w:lang w:val="en-US" w:eastAsia="zh-CN"/>
        </w:rPr>
        <w:t xml:space="preserve">, </w:t>
      </w:r>
      <w:r>
        <w:rPr>
          <w:rFonts w:eastAsiaTheme="minorEastAsia"/>
          <w:color w:val="000000" w:themeColor="text1"/>
          <w:szCs w:val="24"/>
          <w:lang w:val="en-US" w:eastAsia="zh-CN"/>
        </w:rPr>
        <w:t>the following</w:t>
      </w:r>
      <w:r w:rsidR="00D65E10" w:rsidRPr="00D65E10">
        <w:rPr>
          <w:rFonts w:eastAsiaTheme="minorEastAsia"/>
          <w:color w:val="000000" w:themeColor="text1"/>
          <w:szCs w:val="24"/>
          <w:lang w:val="en-US" w:eastAsia="zh-CN"/>
        </w:rPr>
        <w:t xml:space="preserve"> agreement was reached to </w:t>
      </w:r>
      <w:r w:rsidR="00D65E10">
        <w:rPr>
          <w:rFonts w:eastAsiaTheme="minorEastAsia"/>
          <w:color w:val="000000" w:themeColor="text1"/>
          <w:szCs w:val="24"/>
          <w:lang w:val="en-US" w:eastAsia="zh-CN"/>
        </w:rPr>
        <w:t>study</w:t>
      </w:r>
      <w:r w:rsidR="00D65E10" w:rsidRPr="00D65E10">
        <w:rPr>
          <w:rFonts w:eastAsiaTheme="minorEastAsia"/>
          <w:color w:val="000000" w:themeColor="text1"/>
          <w:szCs w:val="24"/>
          <w:lang w:val="en-US" w:eastAsia="zh-CN"/>
        </w:rPr>
        <w:t xml:space="preserve"> potential </w:t>
      </w:r>
      <w:r w:rsidR="00D65E10">
        <w:rPr>
          <w:rFonts w:eastAsiaTheme="minorEastAsia"/>
          <w:color w:val="000000" w:themeColor="text1"/>
          <w:szCs w:val="24"/>
          <w:lang w:val="en-US" w:eastAsia="zh-CN"/>
        </w:rPr>
        <w:t>specification impact</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related to</w:t>
      </w:r>
      <w:r w:rsidR="00D65E10" w:rsidRPr="00D65E10">
        <w:rPr>
          <w:rFonts w:eastAsiaTheme="minorEastAsia"/>
          <w:color w:val="000000" w:themeColor="text1"/>
          <w:szCs w:val="24"/>
          <w:lang w:val="en-US" w:eastAsia="zh-CN"/>
        </w:rPr>
        <w:t xml:space="preserve"> co</w:t>
      </w:r>
      <w:r w:rsidR="00D65E10">
        <w:rPr>
          <w:rFonts w:eastAsiaTheme="minorEastAsia"/>
          <w:color w:val="000000" w:themeColor="text1"/>
          <w:szCs w:val="24"/>
          <w:lang w:val="en-US" w:eastAsia="zh-CN"/>
        </w:rPr>
        <w:t>-</w:t>
      </w:r>
      <w:r w:rsidR="00D65E10" w:rsidRPr="00D65E10">
        <w:rPr>
          <w:rFonts w:eastAsiaTheme="minorEastAsia"/>
          <w:color w:val="000000" w:themeColor="text1"/>
          <w:szCs w:val="24"/>
          <w:lang w:val="en-US" w:eastAsia="zh-CN"/>
        </w:rPr>
        <w:t>existence</w:t>
      </w:r>
      <w:r w:rsidR="00D65E10">
        <w:rPr>
          <w:rFonts w:eastAsiaTheme="minorEastAsia"/>
          <w:color w:val="000000" w:themeColor="text1"/>
          <w:szCs w:val="24"/>
          <w:lang w:val="en-US" w:eastAsia="zh-CN"/>
        </w:rPr>
        <w:t xml:space="preserve"> between AI/ML-based CSI feedback and non-AI/ML-based CSI feedback (i.e., legacy CSI feedback). In </w:t>
      </w:r>
      <w:r w:rsidR="00D65E10" w:rsidRPr="00D65E10">
        <w:rPr>
          <w:rFonts w:eastAsiaTheme="minorEastAsia"/>
          <w:color w:val="000000" w:themeColor="text1"/>
          <w:szCs w:val="24"/>
          <w:lang w:val="en-US" w:eastAsia="zh-CN"/>
        </w:rPr>
        <w:t xml:space="preserve">subsequent </w:t>
      </w:r>
      <w:r>
        <w:rPr>
          <w:rFonts w:eastAsiaTheme="minorEastAsia"/>
          <w:color w:val="000000" w:themeColor="text1"/>
          <w:szCs w:val="24"/>
          <w:lang w:val="en-US" w:eastAsia="zh-CN"/>
        </w:rPr>
        <w:t>RAN1#112bis [3</w:t>
      </w:r>
      <w:r w:rsidR="00D65E10">
        <w:rPr>
          <w:rFonts w:eastAsiaTheme="minorEastAsia"/>
          <w:color w:val="000000" w:themeColor="text1"/>
          <w:szCs w:val="24"/>
          <w:lang w:val="en-US" w:eastAsia="zh-CN"/>
        </w:rPr>
        <w:t>]</w:t>
      </w:r>
      <w:r w:rsidR="00D65E10" w:rsidRPr="00D65E10">
        <w:rPr>
          <w:rFonts w:eastAsiaTheme="minorEastAsia"/>
          <w:color w:val="000000" w:themeColor="text1"/>
          <w:szCs w:val="24"/>
          <w:lang w:val="en-US" w:eastAsia="zh-CN"/>
        </w:rPr>
        <w:t xml:space="preserve">, specifically </w:t>
      </w:r>
      <w:r w:rsidR="00D65E10">
        <w:rPr>
          <w:rFonts w:eastAsiaTheme="minorEastAsia"/>
          <w:color w:val="000000" w:themeColor="text1"/>
          <w:szCs w:val="24"/>
          <w:lang w:val="en-US" w:eastAsia="zh-CN"/>
        </w:rPr>
        <w:t>for</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NW-side monitoring</w:t>
      </w:r>
      <w:r w:rsidR="00D65E10" w:rsidRPr="00D65E10">
        <w:rPr>
          <w:rFonts w:eastAsiaTheme="minorEastAsia"/>
          <w:color w:val="000000" w:themeColor="text1"/>
          <w:szCs w:val="24"/>
          <w:lang w:val="en-US" w:eastAsia="zh-CN"/>
        </w:rPr>
        <w:t xml:space="preserve">, further consensus was achieved on </w:t>
      </w:r>
      <w:r w:rsidR="00D65E10">
        <w:rPr>
          <w:rFonts w:eastAsiaTheme="minorEastAsia"/>
          <w:color w:val="000000" w:themeColor="text1"/>
          <w:szCs w:val="24"/>
          <w:lang w:val="en-US" w:eastAsia="zh-CN"/>
        </w:rPr>
        <w:t>studying</w:t>
      </w:r>
      <w:r w:rsidR="00D65E10" w:rsidRPr="00D65E10">
        <w:rPr>
          <w:rFonts w:eastAsiaTheme="minorEastAsia"/>
          <w:color w:val="000000" w:themeColor="text1"/>
          <w:szCs w:val="24"/>
          <w:lang w:val="en-US" w:eastAsia="zh-CN"/>
        </w:rPr>
        <w:t xml:space="preserve"> the </w:t>
      </w:r>
      <w:r w:rsidR="00D65E10">
        <w:rPr>
          <w:rFonts w:eastAsiaTheme="minorEastAsia"/>
          <w:color w:val="000000" w:themeColor="text1"/>
          <w:szCs w:val="24"/>
          <w:lang w:val="en-US" w:eastAsia="zh-CN"/>
        </w:rPr>
        <w:t xml:space="preserve">association between </w:t>
      </w:r>
      <w:bookmarkStart w:id="22" w:name="OLE_LINK161"/>
      <w:bookmarkStart w:id="23" w:name="OLE_LINK162"/>
      <w:r w:rsidR="00D65E10">
        <w:rPr>
          <w:rFonts w:eastAsiaTheme="minorEastAsia"/>
          <w:color w:val="000000" w:themeColor="text1"/>
          <w:szCs w:val="24"/>
          <w:lang w:val="en-US" w:eastAsia="zh-CN"/>
        </w:rPr>
        <w:t xml:space="preserve">AI/ML-based CSI feedback </w:t>
      </w:r>
      <w:r w:rsidR="00D65E10" w:rsidRPr="00D65E10">
        <w:rPr>
          <w:rFonts w:eastAsiaTheme="minorEastAsia"/>
          <w:color w:val="000000" w:themeColor="text1"/>
          <w:szCs w:val="24"/>
          <w:lang w:val="en-US" w:eastAsia="zh-CN"/>
        </w:rPr>
        <w:t>and non-AI</w:t>
      </w:r>
      <w:r w:rsidR="00D65E10">
        <w:rPr>
          <w:rFonts w:eastAsiaTheme="minorEastAsia"/>
          <w:color w:val="000000" w:themeColor="text1"/>
          <w:szCs w:val="24"/>
          <w:lang w:val="en-US" w:eastAsia="zh-CN"/>
        </w:rPr>
        <w:t>/ML-based</w:t>
      </w:r>
      <w:r w:rsidR="00D65E10" w:rsidRPr="00D65E10">
        <w:rPr>
          <w:rFonts w:eastAsiaTheme="minorEastAsia"/>
          <w:color w:val="000000" w:themeColor="text1"/>
          <w:szCs w:val="24"/>
          <w:lang w:val="en-US" w:eastAsia="zh-CN"/>
        </w:rPr>
        <w:t xml:space="preserve"> </w:t>
      </w:r>
      <w:r w:rsidR="00D65E10">
        <w:rPr>
          <w:rFonts w:eastAsiaTheme="minorEastAsia"/>
          <w:color w:val="000000" w:themeColor="text1"/>
          <w:szCs w:val="24"/>
          <w:lang w:val="en-US" w:eastAsia="zh-CN"/>
        </w:rPr>
        <w:t>CSI feedback</w:t>
      </w:r>
      <w:bookmarkEnd w:id="22"/>
      <w:bookmarkEnd w:id="23"/>
      <w:r w:rsidR="00D65E10" w:rsidRPr="00D65E10">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F70020" w:rsidRPr="006A187B" w14:paraId="2D5F6A22" w14:textId="77777777" w:rsidTr="00E17276">
        <w:tc>
          <w:tcPr>
            <w:tcW w:w="9634" w:type="dxa"/>
          </w:tcPr>
          <w:p w14:paraId="489EDCA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183821B" w14:textId="77777777" w:rsidR="00385E4A" w:rsidRPr="00385E4A" w:rsidRDefault="00385E4A" w:rsidP="00385E4A">
            <w:pPr>
              <w:spacing w:beforeLines="0" w:before="0" w:after="0"/>
              <w:rPr>
                <w:rFonts w:eastAsia="Batang"/>
                <w:b/>
                <w:bCs/>
                <w:i/>
                <w:sz w:val="20"/>
              </w:rPr>
            </w:pPr>
            <w:r w:rsidRPr="00385E4A">
              <w:rPr>
                <w:rFonts w:eastAsia="Batang"/>
                <w:b/>
                <w:bCs/>
                <w:i/>
                <w:sz w:val="20"/>
              </w:rPr>
              <w:t xml:space="preserve">In CSI compression using two-sided model use case, further study potential specification impact related to potential co-existence and </w:t>
            </w:r>
            <w:proofErr w:type="spellStart"/>
            <w:r w:rsidRPr="00385E4A">
              <w:rPr>
                <w:rFonts w:eastAsia="Batang"/>
                <w:b/>
                <w:bCs/>
                <w:i/>
                <w:sz w:val="20"/>
              </w:rPr>
              <w:t>fallback</w:t>
            </w:r>
            <w:proofErr w:type="spellEnd"/>
            <w:r w:rsidRPr="00385E4A">
              <w:rPr>
                <w:rFonts w:eastAsia="Batang"/>
                <w:b/>
                <w:bCs/>
                <w:i/>
                <w:sz w:val="20"/>
              </w:rPr>
              <w:t xml:space="preserve"> mechanisms between AI/ML-based CSI feedback mode and legacy non-AI/ML-based CSI feedback mode.</w:t>
            </w:r>
          </w:p>
          <w:p w14:paraId="79E337D5" w14:textId="77777777" w:rsidR="00385E4A" w:rsidRPr="00385E4A" w:rsidRDefault="00385E4A" w:rsidP="00385E4A">
            <w:pPr>
              <w:spacing w:before="120" w:after="0"/>
              <w:rPr>
                <w:rFonts w:eastAsia="Batang"/>
                <w:b/>
                <w:bCs/>
                <w:i/>
                <w:szCs w:val="24"/>
                <w:highlight w:val="green"/>
              </w:rPr>
            </w:pPr>
            <w:r w:rsidRPr="00385E4A">
              <w:rPr>
                <w:rFonts w:eastAsia="Batang"/>
                <w:b/>
                <w:bCs/>
                <w:i/>
                <w:szCs w:val="24"/>
                <w:highlight w:val="green"/>
              </w:rPr>
              <w:t>Agreement</w:t>
            </w:r>
          </w:p>
          <w:p w14:paraId="1CE1CED5" w14:textId="77777777" w:rsidR="00385E4A" w:rsidRPr="00385E4A" w:rsidRDefault="00385E4A" w:rsidP="00385E4A">
            <w:pPr>
              <w:spacing w:beforeLines="0" w:before="0" w:after="0"/>
              <w:rPr>
                <w:rFonts w:eastAsia="Batang"/>
                <w:b/>
                <w:bCs/>
                <w:i/>
                <w:sz w:val="20"/>
              </w:rPr>
            </w:pPr>
            <w:r w:rsidRPr="00385E4A">
              <w:rPr>
                <w:rFonts w:eastAsia="Batang"/>
                <w:b/>
                <w:bCs/>
                <w:i/>
                <w:sz w:val="20"/>
              </w:rPr>
              <w:t>In CSI compression using two-sided model use case, for NW-side monitoring, further study the necessity, feasibility and potential specification impact to enable performance monitoring using an existing CSI feedback scheme as the reference.</w:t>
            </w:r>
          </w:p>
          <w:p w14:paraId="1DC87CF3" w14:textId="77777777" w:rsidR="00385E4A" w:rsidRPr="00385E4A"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The association </w:t>
            </w:r>
            <w:r w:rsidRPr="00385E4A">
              <w:rPr>
                <w:rFonts w:ascii="Times" w:eastAsia="Batang" w:hAnsi="Times"/>
                <w:b/>
                <w:bCs/>
                <w:i/>
                <w:iCs/>
                <w:sz w:val="20"/>
              </w:rPr>
              <w:t>between</w:t>
            </w:r>
            <w:r w:rsidRPr="00385E4A">
              <w:rPr>
                <w:rFonts w:eastAsia="Batang"/>
                <w:b/>
                <w:bCs/>
                <w:i/>
                <w:sz w:val="20"/>
              </w:rPr>
              <w:t xml:space="preserve"> AI/ML scheme and existing CSI feedback scheme for monitoring</w:t>
            </w:r>
          </w:p>
          <w:p w14:paraId="2F6E3944" w14:textId="77777777" w:rsidR="00385E4A" w:rsidRPr="00385E4A"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Note: The </w:t>
            </w:r>
            <w:r w:rsidRPr="00385E4A">
              <w:rPr>
                <w:rFonts w:ascii="Times" w:eastAsia="Batang" w:hAnsi="Times"/>
                <w:b/>
                <w:bCs/>
                <w:i/>
                <w:iCs/>
                <w:sz w:val="20"/>
              </w:rPr>
              <w:t>metric</w:t>
            </w:r>
            <w:r w:rsidRPr="00385E4A">
              <w:rPr>
                <w:rFonts w:eastAsia="Batang"/>
                <w:b/>
                <w:bCs/>
                <w:i/>
                <w:sz w:val="20"/>
              </w:rPr>
              <w:t xml:space="preserve"> for monitoring and comparison includes intermediate KPI and eventual KPI.</w:t>
            </w:r>
          </w:p>
          <w:p w14:paraId="68A56D4F" w14:textId="6A9D094D" w:rsidR="00385E4A" w:rsidRPr="00082539" w:rsidRDefault="00385E4A" w:rsidP="00932FB4">
            <w:pPr>
              <w:numPr>
                <w:ilvl w:val="0"/>
                <w:numId w:val="10"/>
              </w:numPr>
              <w:tabs>
                <w:tab w:val="left" w:pos="709"/>
              </w:tabs>
              <w:spacing w:before="120" w:after="0" w:line="259" w:lineRule="auto"/>
              <w:jc w:val="both"/>
              <w:rPr>
                <w:rFonts w:eastAsia="Batang"/>
                <w:b/>
                <w:bCs/>
                <w:i/>
                <w:sz w:val="20"/>
              </w:rPr>
            </w:pPr>
            <w:r w:rsidRPr="00385E4A">
              <w:rPr>
                <w:rFonts w:eastAsia="Batang"/>
                <w:b/>
                <w:bCs/>
                <w:i/>
                <w:sz w:val="20"/>
              </w:rPr>
              <w:t xml:space="preserve">Other </w:t>
            </w:r>
            <w:r w:rsidRPr="00385E4A">
              <w:rPr>
                <w:rFonts w:ascii="Times" w:eastAsia="Batang" w:hAnsi="Times"/>
                <w:b/>
                <w:bCs/>
                <w:i/>
                <w:iCs/>
                <w:sz w:val="20"/>
              </w:rPr>
              <w:t>aspects</w:t>
            </w:r>
            <w:r w:rsidRPr="00385E4A">
              <w:rPr>
                <w:rFonts w:eastAsia="Batang"/>
                <w:b/>
                <w:bCs/>
                <w:i/>
                <w:sz w:val="20"/>
              </w:rPr>
              <w:t xml:space="preserve"> are not precluded.</w:t>
            </w:r>
          </w:p>
        </w:tc>
      </w:tr>
    </w:tbl>
    <w:p w14:paraId="2B6D2BF9" w14:textId="262C9EF3" w:rsidR="00D65E10" w:rsidRPr="00D65E10" w:rsidRDefault="00D65E10" w:rsidP="00F70020">
      <w:pPr>
        <w:spacing w:before="120" w:after="120"/>
        <w:jc w:val="both"/>
        <w:rPr>
          <w:rFonts w:eastAsiaTheme="minorEastAsia"/>
          <w:szCs w:val="24"/>
          <w:lang w:val="en-US" w:eastAsia="zh-CN"/>
        </w:rPr>
      </w:pPr>
      <w:r w:rsidRPr="00D65E10">
        <w:rPr>
          <w:rFonts w:eastAsiaTheme="minorEastAsia"/>
          <w:szCs w:val="24"/>
          <w:lang w:val="en-US" w:eastAsia="zh-CN"/>
        </w:rPr>
        <w:t xml:space="preserve">From our standpoint, AI/ML-based CSI </w:t>
      </w:r>
      <w:r>
        <w:rPr>
          <w:rFonts w:eastAsiaTheme="minorEastAsia"/>
          <w:szCs w:val="24"/>
          <w:lang w:val="en-US" w:eastAsia="zh-CN"/>
        </w:rPr>
        <w:t>report</w:t>
      </w:r>
      <w:r w:rsidRPr="00D65E10">
        <w:rPr>
          <w:rFonts w:eastAsiaTheme="minorEastAsia"/>
          <w:szCs w:val="24"/>
          <w:lang w:val="en-US" w:eastAsia="zh-CN"/>
        </w:rPr>
        <w:t xml:space="preserve"> and non-AI/ML-based CSI </w:t>
      </w:r>
      <w:r>
        <w:rPr>
          <w:rFonts w:eastAsiaTheme="minorEastAsia"/>
          <w:szCs w:val="24"/>
          <w:lang w:val="en-US" w:eastAsia="zh-CN"/>
        </w:rPr>
        <w:t>report</w:t>
      </w:r>
      <w:r w:rsidRPr="00D65E10">
        <w:rPr>
          <w:rFonts w:eastAsiaTheme="minorEastAsia"/>
          <w:szCs w:val="24"/>
          <w:lang w:val="en-US" w:eastAsia="zh-CN"/>
        </w:rPr>
        <w:t xml:space="preserve"> </w:t>
      </w:r>
      <w:r w:rsidR="001C27CA">
        <w:rPr>
          <w:rFonts w:eastAsiaTheme="minorEastAsia"/>
          <w:szCs w:val="24"/>
          <w:lang w:val="en-US" w:eastAsia="zh-CN"/>
        </w:rPr>
        <w:t xml:space="preserve">should correspond to respective </w:t>
      </w:r>
      <w:r w:rsidRPr="00D65E10">
        <w:rPr>
          <w:rFonts w:eastAsiaTheme="minorEastAsia"/>
          <w:szCs w:val="24"/>
          <w:lang w:val="en-US" w:eastAsia="zh-CN"/>
        </w:rPr>
        <w:t>CSI</w:t>
      </w:r>
      <w:r w:rsidR="001C27CA">
        <w:rPr>
          <w:rFonts w:eastAsiaTheme="minorEastAsia"/>
          <w:szCs w:val="24"/>
          <w:lang w:val="en-US" w:eastAsia="zh-CN"/>
        </w:rPr>
        <w:t xml:space="preserve"> </w:t>
      </w:r>
      <w:r>
        <w:rPr>
          <w:rFonts w:eastAsiaTheme="minorEastAsia"/>
          <w:szCs w:val="24"/>
          <w:lang w:val="en-US" w:eastAsia="zh-CN"/>
        </w:rPr>
        <w:t>Report-</w:t>
      </w:r>
      <w:proofErr w:type="spellStart"/>
      <w:r>
        <w:rPr>
          <w:rFonts w:eastAsiaTheme="minorEastAsia"/>
          <w:szCs w:val="24"/>
          <w:lang w:val="en-US" w:eastAsia="zh-CN"/>
        </w:rPr>
        <w:t>Config</w:t>
      </w:r>
      <w:proofErr w:type="spellEnd"/>
      <w:r w:rsidRPr="00D65E10">
        <w:rPr>
          <w:rFonts w:eastAsiaTheme="minorEastAsia"/>
          <w:szCs w:val="24"/>
          <w:lang w:val="en-US" w:eastAsia="zh-CN"/>
        </w:rPr>
        <w:t>,</w:t>
      </w:r>
      <w:r w:rsidR="001C27CA">
        <w:rPr>
          <w:rFonts w:eastAsiaTheme="minorEastAsia"/>
          <w:szCs w:val="24"/>
          <w:lang w:val="en-US" w:eastAsia="zh-CN"/>
        </w:rPr>
        <w:t xml:space="preserve"> while the</w:t>
      </w:r>
      <w:r w:rsidRPr="00D65E10">
        <w:rPr>
          <w:rFonts w:eastAsiaTheme="minorEastAsia"/>
          <w:szCs w:val="24"/>
          <w:lang w:val="en-US" w:eastAsia="zh-CN"/>
        </w:rPr>
        <w:t xml:space="preserve"> </w:t>
      </w:r>
      <w:r w:rsidR="001C27CA">
        <w:rPr>
          <w:rFonts w:eastAsiaTheme="minorEastAsia"/>
          <w:szCs w:val="24"/>
          <w:lang w:val="en-US" w:eastAsia="zh-CN"/>
        </w:rPr>
        <w:t xml:space="preserve">corresponding channel </w:t>
      </w:r>
      <w:r w:rsidRPr="00D65E10">
        <w:rPr>
          <w:rFonts w:eastAsiaTheme="minorEastAsia"/>
          <w:szCs w:val="24"/>
          <w:lang w:val="en-US" w:eastAsia="zh-CN"/>
        </w:rPr>
        <w:t>measurement resources</w:t>
      </w:r>
      <w:r w:rsidR="001C27CA">
        <w:rPr>
          <w:rFonts w:eastAsiaTheme="minorEastAsia"/>
          <w:szCs w:val="24"/>
          <w:lang w:val="en-US" w:eastAsia="zh-CN"/>
        </w:rPr>
        <w:t xml:space="preserve"> appear to remain consistent</w:t>
      </w:r>
      <w:r w:rsidRPr="00D65E10">
        <w:rPr>
          <w:rFonts w:eastAsiaTheme="minorEastAsia"/>
          <w:szCs w:val="24"/>
          <w:lang w:val="en-US" w:eastAsia="zh-CN"/>
        </w:rPr>
        <w:t xml:space="preserve">. </w:t>
      </w:r>
      <w:r w:rsidR="001C27CA">
        <w:rPr>
          <w:rFonts w:eastAsiaTheme="minorEastAsia"/>
          <w:szCs w:val="24"/>
          <w:lang w:val="en-US" w:eastAsia="zh-CN"/>
        </w:rPr>
        <w:t>A</w:t>
      </w:r>
      <w:r w:rsidRPr="00D65E10">
        <w:rPr>
          <w:rFonts w:eastAsiaTheme="minorEastAsia"/>
          <w:szCs w:val="24"/>
          <w:lang w:val="en-US" w:eastAsia="zh-CN"/>
        </w:rPr>
        <w:t xml:space="preserve"> straightforward approach </w:t>
      </w:r>
      <w:r w:rsidR="001C27CA">
        <w:rPr>
          <w:rFonts w:eastAsiaTheme="minorEastAsia"/>
          <w:szCs w:val="24"/>
          <w:lang w:val="en-US" w:eastAsia="zh-CN"/>
        </w:rPr>
        <w:t>entails</w:t>
      </w:r>
      <w:r w:rsidRPr="00D65E10">
        <w:rPr>
          <w:rFonts w:eastAsiaTheme="minorEastAsia"/>
          <w:szCs w:val="24"/>
          <w:lang w:val="en-US" w:eastAsia="zh-CN"/>
        </w:rPr>
        <w:t xml:space="preserve"> </w:t>
      </w:r>
      <w:r w:rsidR="001C27CA">
        <w:rPr>
          <w:rFonts w:eastAsiaTheme="minorEastAsia"/>
          <w:szCs w:val="24"/>
          <w:lang w:val="en-US" w:eastAsia="zh-CN"/>
        </w:rPr>
        <w:t>NW triggering both</w:t>
      </w:r>
      <w:r w:rsidRPr="00D65E10">
        <w:rPr>
          <w:rFonts w:eastAsiaTheme="minorEastAsia"/>
          <w:szCs w:val="24"/>
          <w:lang w:val="en-US" w:eastAsia="zh-CN"/>
        </w:rPr>
        <w:t xml:space="preserve"> </w:t>
      </w:r>
      <w:r w:rsidR="001C27CA">
        <w:rPr>
          <w:rFonts w:eastAsiaTheme="minorEastAsia"/>
          <w:szCs w:val="24"/>
          <w:lang w:val="en-US" w:eastAsia="zh-CN"/>
        </w:rPr>
        <w:t>an AI/ML-based CSI report and a non-AI/ML-based CSI report</w:t>
      </w:r>
      <w:r w:rsidRPr="00D65E10">
        <w:rPr>
          <w:rFonts w:eastAsiaTheme="minorEastAsia"/>
          <w:szCs w:val="24"/>
          <w:lang w:val="en-US" w:eastAsia="zh-CN"/>
        </w:rPr>
        <w:t xml:space="preserve"> process</w:t>
      </w:r>
      <w:r w:rsidR="001C27CA">
        <w:rPr>
          <w:rFonts w:eastAsiaTheme="minorEastAsia"/>
          <w:szCs w:val="24"/>
          <w:lang w:val="en-US" w:eastAsia="zh-CN"/>
        </w:rPr>
        <w:t xml:space="preserve"> simultaneously, e.g., based on a trigger state. </w:t>
      </w:r>
      <w:r w:rsidR="001C27CA" w:rsidRPr="001C27CA">
        <w:rPr>
          <w:rFonts w:eastAsiaTheme="minorEastAsia"/>
          <w:szCs w:val="24"/>
          <w:lang w:val="en-US" w:eastAsia="zh-CN"/>
        </w:rPr>
        <w:t xml:space="preserve">This not only </w:t>
      </w:r>
      <w:bookmarkStart w:id="24" w:name="OLE_LINK164"/>
      <w:r w:rsidR="001C27CA" w:rsidRPr="001C27CA">
        <w:rPr>
          <w:rFonts w:eastAsiaTheme="minorEastAsia"/>
          <w:szCs w:val="24"/>
          <w:lang w:val="en-US" w:eastAsia="zh-CN"/>
        </w:rPr>
        <w:t>facilitates</w:t>
      </w:r>
      <w:bookmarkEnd w:id="24"/>
      <w:r w:rsidR="001C27CA" w:rsidRPr="001C27CA">
        <w:rPr>
          <w:rFonts w:eastAsiaTheme="minorEastAsia"/>
          <w:szCs w:val="24"/>
          <w:lang w:val="en-US" w:eastAsia="zh-CN"/>
        </w:rPr>
        <w:t xml:space="preserve"> </w:t>
      </w:r>
      <w:r w:rsidR="006778C2">
        <w:rPr>
          <w:rFonts w:eastAsiaTheme="minorEastAsia"/>
          <w:szCs w:val="24"/>
          <w:lang w:val="en-US" w:eastAsia="zh-CN"/>
        </w:rPr>
        <w:t xml:space="preserve">model monitoring using an existing CSI feedback scheme, but also </w:t>
      </w:r>
      <w:r w:rsidR="006778C2" w:rsidRPr="001C27CA">
        <w:rPr>
          <w:rFonts w:eastAsiaTheme="minorEastAsia"/>
          <w:szCs w:val="24"/>
          <w:lang w:val="en-US" w:eastAsia="zh-CN"/>
        </w:rPr>
        <w:t xml:space="preserve">facilitates </w:t>
      </w:r>
      <w:r w:rsidR="006778C2">
        <w:rPr>
          <w:rFonts w:eastAsiaTheme="minorEastAsia"/>
          <w:szCs w:val="24"/>
          <w:lang w:val="en-US" w:eastAsia="zh-CN"/>
        </w:rPr>
        <w:t xml:space="preserve">the </w:t>
      </w:r>
      <w:r w:rsidR="001C27CA" w:rsidRPr="001C27CA">
        <w:rPr>
          <w:rFonts w:eastAsiaTheme="minorEastAsia"/>
          <w:szCs w:val="24"/>
          <w:lang w:val="en-US" w:eastAsia="zh-CN"/>
        </w:rPr>
        <w:t xml:space="preserve">dynamic </w:t>
      </w:r>
      <w:r w:rsidR="006778C2">
        <w:rPr>
          <w:rFonts w:eastAsiaTheme="minorEastAsia"/>
          <w:szCs w:val="24"/>
          <w:lang w:val="en-US" w:eastAsia="zh-CN"/>
        </w:rPr>
        <w:t>switching between AI/ML-based CSI feedback and non-AI/ML CSI feedback within the context of their co-existence</w:t>
      </w:r>
      <w:r w:rsidR="001C27CA" w:rsidRPr="001C27CA">
        <w:rPr>
          <w:rFonts w:eastAsiaTheme="minorEastAsia"/>
          <w:szCs w:val="24"/>
          <w:lang w:val="en-US" w:eastAsia="zh-CN"/>
        </w:rPr>
        <w:t>.</w:t>
      </w:r>
    </w:p>
    <w:p w14:paraId="2111AD5B" w14:textId="24F5D199" w:rsidR="00F70020" w:rsidRDefault="00D1020E" w:rsidP="006C6C74">
      <w:pPr>
        <w:spacing w:before="120" w:after="120"/>
        <w:jc w:val="both"/>
        <w:rPr>
          <w:rFonts w:eastAsiaTheme="minorEastAsia"/>
          <w:b/>
          <w:i/>
          <w:szCs w:val="24"/>
          <w:lang w:val="en-US" w:eastAsia="zh-CN"/>
        </w:rPr>
      </w:pPr>
      <w:r>
        <w:rPr>
          <w:rFonts w:eastAsiaTheme="minorEastAsia"/>
          <w:b/>
          <w:i/>
          <w:szCs w:val="24"/>
          <w:lang w:val="en-US" w:eastAsia="zh-CN"/>
        </w:rPr>
        <w:t>Proposal 3</w:t>
      </w:r>
      <w:r w:rsidR="00F70020" w:rsidRPr="006778C2">
        <w:rPr>
          <w:rFonts w:eastAsiaTheme="minorEastAsia"/>
          <w:b/>
          <w:i/>
          <w:szCs w:val="24"/>
          <w:lang w:val="en-US" w:eastAsia="zh-CN"/>
        </w:rPr>
        <w:t xml:space="preserve">: Study to </w:t>
      </w:r>
      <w:r w:rsidR="006778C2" w:rsidRPr="006778C2">
        <w:rPr>
          <w:rFonts w:eastAsiaTheme="minorEastAsia"/>
          <w:b/>
          <w:i/>
          <w:szCs w:val="24"/>
          <w:lang w:val="en-US" w:eastAsia="zh-CN"/>
        </w:rPr>
        <w:t>trigger both an AI/ML-based CSI report and a non-AI/ML-based CSI report simultaneously</w:t>
      </w:r>
      <w:r w:rsidR="00F70020" w:rsidRPr="006778C2">
        <w:rPr>
          <w:rFonts w:eastAsiaTheme="minorEastAsia"/>
          <w:b/>
          <w:i/>
          <w:szCs w:val="24"/>
          <w:lang w:val="en-US" w:eastAsia="zh-CN"/>
        </w:rPr>
        <w:t>.</w:t>
      </w:r>
    </w:p>
    <w:p w14:paraId="001A2E19" w14:textId="20F063FA" w:rsidR="001C0783" w:rsidRPr="0023509C" w:rsidRDefault="001C0783" w:rsidP="001C0783">
      <w:pPr>
        <w:spacing w:before="120" w:after="120"/>
        <w:jc w:val="both"/>
        <w:rPr>
          <w:rFonts w:eastAsiaTheme="minorEastAsia"/>
          <w:szCs w:val="24"/>
          <w:lang w:val="en-US" w:eastAsia="zh-CN"/>
        </w:rPr>
      </w:pPr>
      <w:bookmarkStart w:id="25" w:name="OLE_LINK130"/>
      <w:bookmarkStart w:id="26" w:name="OLE_LINK131"/>
      <w:r>
        <w:rPr>
          <w:rFonts w:eastAsiaTheme="minorEastAsia"/>
          <w:szCs w:val="24"/>
          <w:lang w:val="en-US" w:eastAsia="zh-CN"/>
        </w:rPr>
        <w:t xml:space="preserve">For CSI acquisition, </w:t>
      </w:r>
      <w:r w:rsidRPr="0023509C">
        <w:rPr>
          <w:rFonts w:eastAsiaTheme="minorEastAsia"/>
          <w:szCs w:val="24"/>
          <w:lang w:val="en-US" w:eastAsia="zh-CN"/>
        </w:rPr>
        <w:t xml:space="preserve">UE engages in </w:t>
      </w:r>
      <w:r>
        <w:rPr>
          <w:rFonts w:eastAsiaTheme="minorEastAsia"/>
          <w:szCs w:val="24"/>
          <w:lang w:val="en-US" w:eastAsia="zh-CN"/>
        </w:rPr>
        <w:t>rank</w:t>
      </w:r>
      <w:r w:rsidRPr="0023509C">
        <w:rPr>
          <w:rFonts w:eastAsiaTheme="minorEastAsia"/>
          <w:szCs w:val="24"/>
          <w:lang w:val="en-US" w:eastAsia="zh-CN"/>
        </w:rPr>
        <w:t xml:space="preserve"> adaptation based on </w:t>
      </w:r>
      <w:r>
        <w:rPr>
          <w:rFonts w:eastAsiaTheme="minorEastAsia"/>
          <w:szCs w:val="24"/>
          <w:lang w:val="en-US" w:eastAsia="zh-CN"/>
        </w:rPr>
        <w:t>NW</w:t>
      </w:r>
      <w:r w:rsidRPr="0023509C">
        <w:rPr>
          <w:rFonts w:eastAsiaTheme="minorEastAsia"/>
          <w:szCs w:val="24"/>
          <w:lang w:val="en-US" w:eastAsia="zh-CN"/>
        </w:rPr>
        <w:t xml:space="preserve">'s configured </w:t>
      </w:r>
      <w:r>
        <w:rPr>
          <w:rFonts w:eastAsiaTheme="minorEastAsia"/>
          <w:szCs w:val="24"/>
          <w:lang w:val="en-US" w:eastAsia="zh-CN"/>
        </w:rPr>
        <w:t>rank(s)</w:t>
      </w:r>
      <w:r w:rsidRPr="0023509C">
        <w:rPr>
          <w:rFonts w:eastAsiaTheme="minorEastAsia"/>
          <w:szCs w:val="24"/>
          <w:lang w:val="en-US" w:eastAsia="zh-CN"/>
        </w:rPr>
        <w:t xml:space="preserve"> to </w:t>
      </w:r>
      <w:r>
        <w:rPr>
          <w:rFonts w:eastAsiaTheme="minorEastAsia"/>
          <w:szCs w:val="24"/>
          <w:lang w:val="en-US" w:eastAsia="zh-CN"/>
        </w:rPr>
        <w:t>identify</w:t>
      </w:r>
      <w:r w:rsidRPr="0023509C">
        <w:rPr>
          <w:rFonts w:eastAsiaTheme="minorEastAsia"/>
          <w:szCs w:val="24"/>
          <w:lang w:val="en-US" w:eastAsia="zh-CN"/>
        </w:rPr>
        <w:t xml:space="preserve"> the optimal RI. For </w:t>
      </w:r>
      <w:r>
        <w:rPr>
          <w:rFonts w:eastAsiaTheme="minorEastAsia"/>
          <w:szCs w:val="24"/>
          <w:lang w:val="en-US" w:eastAsia="zh-CN"/>
        </w:rPr>
        <w:t>both rank-common model and rank-specific model</w:t>
      </w:r>
      <w:r w:rsidRPr="0023509C">
        <w:rPr>
          <w:rFonts w:eastAsiaTheme="minorEastAsia"/>
          <w:szCs w:val="24"/>
          <w:lang w:val="en-US" w:eastAsia="zh-CN"/>
        </w:rPr>
        <w:t xml:space="preserve">, different </w:t>
      </w:r>
      <w:r>
        <w:rPr>
          <w:rFonts w:eastAsiaTheme="minorEastAsia"/>
          <w:szCs w:val="24"/>
          <w:lang w:val="en-US" w:eastAsia="zh-CN"/>
        </w:rPr>
        <w:t>ranks</w:t>
      </w:r>
      <w:r w:rsidRPr="0023509C">
        <w:rPr>
          <w:rFonts w:eastAsiaTheme="minorEastAsia"/>
          <w:szCs w:val="24"/>
          <w:lang w:val="en-US" w:eastAsia="zh-CN"/>
        </w:rPr>
        <w:t xml:space="preserve"> may lead to varying inference performances due to the flu</w:t>
      </w:r>
      <w:r>
        <w:rPr>
          <w:rFonts w:eastAsiaTheme="minorEastAsia"/>
          <w:szCs w:val="24"/>
          <w:lang w:val="en-US" w:eastAsia="zh-CN"/>
        </w:rPr>
        <w:t>ctuating environmental factors.</w:t>
      </w:r>
      <w:r>
        <w:rPr>
          <w:rFonts w:eastAsiaTheme="minorEastAsia" w:hint="eastAsia"/>
          <w:szCs w:val="24"/>
          <w:lang w:val="en-US" w:eastAsia="zh-CN"/>
        </w:rPr>
        <w:t xml:space="preserve"> </w:t>
      </w:r>
      <w:r w:rsidRPr="0023509C">
        <w:rPr>
          <w:rFonts w:eastAsiaTheme="minorEastAsia"/>
          <w:szCs w:val="24"/>
          <w:lang w:val="en-US" w:eastAsia="zh-CN"/>
        </w:rPr>
        <w:t xml:space="preserve">For instance, at a specific moment, the </w:t>
      </w:r>
      <w:r>
        <w:rPr>
          <w:rFonts w:eastAsiaTheme="minorEastAsia"/>
          <w:szCs w:val="24"/>
          <w:lang w:val="en-US" w:eastAsia="zh-CN"/>
        </w:rPr>
        <w:t xml:space="preserve">AI/ML </w:t>
      </w:r>
      <w:r w:rsidRPr="0023509C">
        <w:rPr>
          <w:rFonts w:eastAsiaTheme="minorEastAsia"/>
          <w:szCs w:val="24"/>
          <w:lang w:val="en-US" w:eastAsia="zh-CN"/>
        </w:rPr>
        <w:t xml:space="preserve">model might exhibit superior performance (e.g., higher SGCS) when the RI is set to 1, while the performance diminishes (e.g., lower SGCS) when the RI is greater than 1. Consequently, when monitoring a single model, </w:t>
      </w:r>
      <w:r>
        <w:rPr>
          <w:rFonts w:eastAsiaTheme="minorEastAsia"/>
          <w:szCs w:val="24"/>
          <w:lang w:val="en-US" w:eastAsia="zh-CN"/>
        </w:rPr>
        <w:t xml:space="preserve">model monitoring (e.g., </w:t>
      </w:r>
      <w:r w:rsidRPr="0023509C">
        <w:rPr>
          <w:rFonts w:eastAsiaTheme="minorEastAsia"/>
          <w:szCs w:val="24"/>
          <w:lang w:val="en-US" w:eastAsia="zh-CN"/>
        </w:rPr>
        <w:t>the calculation of performance metrics</w:t>
      </w:r>
      <w:r>
        <w:rPr>
          <w:rFonts w:eastAsiaTheme="minorEastAsia"/>
          <w:szCs w:val="24"/>
          <w:lang w:val="en-US" w:eastAsia="zh-CN"/>
        </w:rPr>
        <w:t>)</w:t>
      </w:r>
      <w:r w:rsidRPr="0023509C">
        <w:rPr>
          <w:rFonts w:eastAsiaTheme="minorEastAsia"/>
          <w:szCs w:val="24"/>
          <w:lang w:val="en-US" w:eastAsia="zh-CN"/>
        </w:rPr>
        <w:t xml:space="preserve"> should </w:t>
      </w:r>
      <w:r>
        <w:rPr>
          <w:rFonts w:eastAsiaTheme="minorEastAsia"/>
          <w:szCs w:val="24"/>
          <w:lang w:val="en-US" w:eastAsia="zh-CN"/>
        </w:rPr>
        <w:t>take into account</w:t>
      </w:r>
      <w:r w:rsidRPr="0023509C">
        <w:rPr>
          <w:rFonts w:eastAsiaTheme="minorEastAsia"/>
          <w:szCs w:val="24"/>
          <w:lang w:val="en-US" w:eastAsia="zh-CN"/>
        </w:rPr>
        <w:t xml:space="preserve"> different </w:t>
      </w:r>
      <w:r>
        <w:rPr>
          <w:rFonts w:eastAsiaTheme="minorEastAsia"/>
          <w:szCs w:val="24"/>
          <w:lang w:val="en-US" w:eastAsia="zh-CN"/>
        </w:rPr>
        <w:t>rank</w:t>
      </w:r>
      <w:r w:rsidRPr="0023509C">
        <w:rPr>
          <w:rFonts w:eastAsiaTheme="minorEastAsia"/>
          <w:szCs w:val="24"/>
          <w:lang w:val="en-US" w:eastAsia="zh-CN"/>
        </w:rPr>
        <w:t xml:space="preserve">s. This practice aids </w:t>
      </w:r>
      <w:r>
        <w:rPr>
          <w:rFonts w:eastAsiaTheme="minorEastAsia"/>
          <w:szCs w:val="24"/>
          <w:lang w:val="en-US" w:eastAsia="zh-CN"/>
        </w:rPr>
        <w:t>NW</w:t>
      </w:r>
      <w:r w:rsidRPr="0023509C">
        <w:rPr>
          <w:rFonts w:eastAsiaTheme="minorEastAsia"/>
          <w:szCs w:val="24"/>
          <w:lang w:val="en-US" w:eastAsia="zh-CN"/>
        </w:rPr>
        <w:t xml:space="preserve"> in configuring </w:t>
      </w:r>
      <w:r>
        <w:rPr>
          <w:rFonts w:eastAsiaTheme="minorEastAsia"/>
          <w:szCs w:val="24"/>
          <w:lang w:val="en-US" w:eastAsia="zh-CN"/>
        </w:rPr>
        <w:t>allowable</w:t>
      </w:r>
      <w:r w:rsidRPr="0023509C">
        <w:rPr>
          <w:rFonts w:eastAsiaTheme="minorEastAsia"/>
          <w:szCs w:val="24"/>
          <w:lang w:val="en-US" w:eastAsia="zh-CN"/>
        </w:rPr>
        <w:t xml:space="preserve"> </w:t>
      </w:r>
      <w:r>
        <w:rPr>
          <w:rFonts w:eastAsiaTheme="minorEastAsia"/>
          <w:szCs w:val="24"/>
          <w:lang w:val="en-US" w:eastAsia="zh-CN"/>
        </w:rPr>
        <w:t>rank</w:t>
      </w:r>
      <w:r w:rsidRPr="0023509C">
        <w:rPr>
          <w:rFonts w:eastAsiaTheme="minorEastAsia"/>
          <w:szCs w:val="24"/>
          <w:lang w:val="en-US" w:eastAsia="zh-CN"/>
        </w:rPr>
        <w:t>s (</w:t>
      </w:r>
      <w:r>
        <w:rPr>
          <w:rFonts w:eastAsiaTheme="minorEastAsia"/>
          <w:szCs w:val="24"/>
          <w:lang w:val="en-US" w:eastAsia="zh-CN"/>
        </w:rPr>
        <w:t xml:space="preserve">e.g., </w:t>
      </w:r>
      <w:r w:rsidRPr="005330C9">
        <w:rPr>
          <w:rFonts w:eastAsiaTheme="minorEastAsia"/>
          <w:szCs w:val="24"/>
          <w:lang w:val="en-US" w:eastAsia="zh-CN"/>
        </w:rPr>
        <w:t>RI-Restriction</w:t>
      </w:r>
      <w:r w:rsidRPr="0023509C">
        <w:rPr>
          <w:rFonts w:eastAsiaTheme="minorEastAsia"/>
          <w:szCs w:val="24"/>
          <w:lang w:val="en-US" w:eastAsia="zh-CN"/>
        </w:rPr>
        <w:t>).</w:t>
      </w:r>
    </w:p>
    <w:p w14:paraId="07673872" w14:textId="400446A3" w:rsidR="001C0783" w:rsidRPr="0023509C" w:rsidRDefault="00D1020E" w:rsidP="001C0783">
      <w:pPr>
        <w:spacing w:before="120" w:after="120"/>
        <w:jc w:val="both"/>
        <w:rPr>
          <w:rFonts w:eastAsiaTheme="minorEastAsia"/>
          <w:b/>
          <w:i/>
          <w:szCs w:val="24"/>
          <w:lang w:val="en-US" w:eastAsia="zh-CN"/>
        </w:rPr>
      </w:pPr>
      <w:bookmarkStart w:id="27" w:name="OLE_LINK240"/>
      <w:bookmarkStart w:id="28" w:name="OLE_LINK241"/>
      <w:bookmarkStart w:id="29" w:name="OLE_LINK34"/>
      <w:bookmarkStart w:id="30" w:name="OLE_LINK35"/>
      <w:r>
        <w:rPr>
          <w:rFonts w:eastAsiaTheme="minorEastAsia"/>
          <w:b/>
          <w:i/>
          <w:szCs w:val="24"/>
          <w:lang w:val="en-US" w:eastAsia="zh-CN"/>
        </w:rPr>
        <w:t>Proposal 4</w:t>
      </w:r>
      <w:r w:rsidR="001C0783" w:rsidRPr="0023509C">
        <w:rPr>
          <w:rFonts w:eastAsiaTheme="minorEastAsia"/>
          <w:b/>
          <w:i/>
          <w:szCs w:val="24"/>
          <w:lang w:val="en-US" w:eastAsia="zh-CN"/>
        </w:rPr>
        <w:t xml:space="preserve">: </w:t>
      </w:r>
      <w:r w:rsidR="001C0783">
        <w:rPr>
          <w:rFonts w:eastAsiaTheme="minorEastAsia"/>
          <w:b/>
          <w:i/>
          <w:szCs w:val="24"/>
          <w:lang w:val="en-US" w:eastAsia="zh-CN"/>
        </w:rPr>
        <w:t>Model monitoring (e.g., calculation of performance metrics) should take into account different ranks</w:t>
      </w:r>
      <w:r w:rsidR="001C0783" w:rsidRPr="0023509C">
        <w:rPr>
          <w:rFonts w:eastAsiaTheme="minorEastAsia"/>
          <w:b/>
          <w:i/>
          <w:szCs w:val="24"/>
          <w:lang w:val="en-US" w:eastAsia="zh-CN"/>
        </w:rPr>
        <w:t>.</w:t>
      </w:r>
      <w:bookmarkEnd w:id="27"/>
      <w:bookmarkEnd w:id="28"/>
    </w:p>
    <w:bookmarkEnd w:id="6"/>
    <w:bookmarkEnd w:id="7"/>
    <w:bookmarkEnd w:id="25"/>
    <w:bookmarkEnd w:id="26"/>
    <w:bookmarkEnd w:id="29"/>
    <w:bookmarkEnd w:id="30"/>
    <w:p w14:paraId="701A7EED" w14:textId="3D889E78" w:rsidR="00AE6396" w:rsidRDefault="002F0F66" w:rsidP="00C7720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tbl>
      <w:tblPr>
        <w:tblStyle w:val="aff5"/>
        <w:tblW w:w="9634" w:type="dxa"/>
        <w:tblLook w:val="04A0" w:firstRow="1" w:lastRow="0" w:firstColumn="1" w:lastColumn="0" w:noHBand="0" w:noVBand="1"/>
      </w:tblPr>
      <w:tblGrid>
        <w:gridCol w:w="9634"/>
      </w:tblGrid>
      <w:tr w:rsidR="006C35DA" w:rsidRPr="006A187B" w14:paraId="1B8465A0" w14:textId="77777777" w:rsidTr="00411A4A">
        <w:tc>
          <w:tcPr>
            <w:tcW w:w="9634" w:type="dxa"/>
          </w:tcPr>
          <w:p w14:paraId="0160BBF4" w14:textId="77777777" w:rsidR="006C35DA" w:rsidRPr="00F57319" w:rsidRDefault="006C35DA" w:rsidP="00411A4A">
            <w:pPr>
              <w:keepNext/>
              <w:keepLines/>
              <w:tabs>
                <w:tab w:val="left" w:pos="432"/>
                <w:tab w:val="left" w:pos="576"/>
                <w:tab w:val="left" w:pos="720"/>
              </w:tabs>
              <w:overflowPunct w:val="0"/>
              <w:autoSpaceDE w:val="0"/>
              <w:autoSpaceDN w:val="0"/>
              <w:adjustRightInd w:val="0"/>
              <w:spacing w:beforeLines="0" w:before="120" w:line="259" w:lineRule="auto"/>
              <w:ind w:left="720" w:hanging="720"/>
              <w:textAlignment w:val="baseline"/>
              <w:outlineLvl w:val="2"/>
              <w:rPr>
                <w:rFonts w:eastAsia="Malgun Gothic"/>
                <w:b/>
                <w:bCs/>
                <w:i/>
                <w:iCs/>
                <w:sz w:val="20"/>
                <w:lang w:val="en-US" w:eastAsia="zh-CN"/>
              </w:rPr>
            </w:pPr>
            <w:r w:rsidRPr="00F57319">
              <w:rPr>
                <w:rFonts w:eastAsia="Malgun Gothic"/>
                <w:b/>
                <w:bCs/>
                <w:i/>
                <w:iCs/>
                <w:sz w:val="20"/>
                <w:lang w:val="en-US" w:eastAsia="zh-CN"/>
              </w:rPr>
              <w:t>Proposal 2-3-3 (v1)</w:t>
            </w:r>
          </w:p>
          <w:p w14:paraId="771732AA" w14:textId="77777777" w:rsidR="006C35DA" w:rsidRPr="00F57319" w:rsidRDefault="006C35DA" w:rsidP="00411A4A">
            <w:pPr>
              <w:spacing w:beforeLines="0" w:before="0" w:after="0"/>
              <w:rPr>
                <w:rFonts w:eastAsia="Times New Roman"/>
                <w:b/>
                <w:bCs/>
                <w:i/>
                <w:iCs/>
                <w:sz w:val="20"/>
                <w:lang w:val="en-US" w:eastAsia="zh-CN"/>
              </w:rPr>
            </w:pPr>
            <w:r w:rsidRPr="00F57319">
              <w:rPr>
                <w:rFonts w:eastAsia="Times New Roman"/>
                <w:b/>
                <w:bCs/>
                <w:i/>
                <w:iCs/>
                <w:sz w:val="20"/>
                <w:lang w:val="en-US" w:eastAsia="zh-CN"/>
              </w:rPr>
              <w:t xml:space="preserve">In CSI compression using two-sided model use case, at least the following methods have been identified to support the priority rule regarding </w:t>
            </w:r>
            <w:r w:rsidRPr="00F57319">
              <w:rPr>
                <w:rFonts w:eastAsia="Times New Roman"/>
                <w:b/>
                <w:bCs/>
                <w:i/>
                <w:iCs/>
                <w:strike/>
                <w:color w:val="FF0000"/>
                <w:sz w:val="20"/>
                <w:lang w:val="en-US" w:eastAsia="zh-CN"/>
              </w:rPr>
              <w:t>CSI collision handling and</w:t>
            </w:r>
            <w:r w:rsidRPr="00F57319">
              <w:rPr>
                <w:rFonts w:eastAsia="Times New Roman"/>
                <w:b/>
                <w:bCs/>
                <w:i/>
                <w:iCs/>
                <w:color w:val="FF0000"/>
                <w:sz w:val="20"/>
                <w:lang w:val="en-US" w:eastAsia="zh-CN"/>
              </w:rPr>
              <w:t xml:space="preserve"> </w:t>
            </w:r>
            <w:r w:rsidRPr="00F57319">
              <w:rPr>
                <w:rFonts w:eastAsia="Times New Roman"/>
                <w:b/>
                <w:bCs/>
                <w:i/>
                <w:iCs/>
                <w:sz w:val="20"/>
                <w:lang w:val="en-US" w:eastAsia="zh-CN"/>
              </w:rPr>
              <w:t xml:space="preserve">CSI omission: </w:t>
            </w:r>
          </w:p>
          <w:p w14:paraId="4FFF9859" w14:textId="77777777" w:rsidR="006C35DA" w:rsidRPr="00F57319" w:rsidRDefault="006C35DA" w:rsidP="00411A4A">
            <w:pPr>
              <w:numPr>
                <w:ilvl w:val="0"/>
                <w:numId w:val="14"/>
              </w:numPr>
              <w:overflowPunct w:val="0"/>
              <w:autoSpaceDE w:val="0"/>
              <w:autoSpaceDN w:val="0"/>
              <w:adjustRightInd w:val="0"/>
              <w:spacing w:beforeLines="0" w:before="100" w:beforeAutospacing="1" w:after="0" w:line="259" w:lineRule="auto"/>
              <w:textAlignment w:val="baseline"/>
              <w:rPr>
                <w:rFonts w:eastAsia="Times New Roman"/>
                <w:b/>
                <w:bCs/>
                <w:i/>
                <w:iCs/>
                <w:sz w:val="20"/>
                <w:lang w:val="en-US" w:eastAsia="zh-CN"/>
              </w:rPr>
            </w:pPr>
            <w:r w:rsidRPr="00F57319">
              <w:rPr>
                <w:rFonts w:eastAsia="Times New Roman"/>
                <w:b/>
                <w:bCs/>
                <w:i/>
                <w:iCs/>
                <w:sz w:val="20"/>
                <w:lang w:val="en-US" w:eastAsia="zh-CN"/>
              </w:rPr>
              <w:t xml:space="preserve">Layer based priority rule for layer specific and layer common model. </w:t>
            </w:r>
          </w:p>
        </w:tc>
      </w:tr>
    </w:tbl>
    <w:p w14:paraId="57B0DDB2" w14:textId="7DD44025" w:rsidR="006A0117" w:rsidRDefault="00B51CA2" w:rsidP="006A0117">
      <w:pPr>
        <w:spacing w:before="120" w:after="120"/>
        <w:jc w:val="both"/>
        <w:rPr>
          <w:rFonts w:eastAsiaTheme="minorEastAsia"/>
          <w:szCs w:val="24"/>
          <w:lang w:val="en-US" w:eastAsia="zh-CN"/>
        </w:rPr>
      </w:pPr>
      <w:r>
        <w:rPr>
          <w:rFonts w:eastAsiaTheme="minorEastAsia"/>
          <w:szCs w:val="24"/>
          <w:lang w:val="en-US" w:eastAsia="zh-CN"/>
        </w:rPr>
        <w:t xml:space="preserve">Regarding CSI omission, </w:t>
      </w:r>
      <w:r w:rsidR="00E12F14">
        <w:rPr>
          <w:rFonts w:eastAsiaTheme="minorEastAsia"/>
          <w:szCs w:val="24"/>
          <w:lang w:val="en-US" w:eastAsia="zh-CN"/>
        </w:rPr>
        <w:t>the</w:t>
      </w:r>
      <w:r w:rsidR="006C35DA">
        <w:rPr>
          <w:rFonts w:eastAsiaTheme="minorEastAsia"/>
          <w:szCs w:val="24"/>
          <w:lang w:val="en-US" w:eastAsia="zh-CN"/>
        </w:rPr>
        <w:t xml:space="preserve"> above</w:t>
      </w:r>
      <w:r w:rsidR="00E12F14">
        <w:rPr>
          <w:rFonts w:eastAsiaTheme="minorEastAsia"/>
          <w:szCs w:val="24"/>
          <w:lang w:val="en-US" w:eastAsia="zh-CN"/>
        </w:rPr>
        <w:t xml:space="preserve"> prop</w:t>
      </w:r>
      <w:r w:rsidR="00D9091F">
        <w:rPr>
          <w:rFonts w:eastAsiaTheme="minorEastAsia"/>
          <w:szCs w:val="24"/>
          <w:lang w:val="en-US" w:eastAsia="zh-CN"/>
        </w:rPr>
        <w:t>osal was captured in RAN1#114 [4</w:t>
      </w:r>
      <w:r w:rsidR="00E12F14">
        <w:rPr>
          <w:rFonts w:eastAsiaTheme="minorEastAsia"/>
          <w:szCs w:val="24"/>
          <w:lang w:val="en-US" w:eastAsia="zh-CN"/>
        </w:rPr>
        <w:t xml:space="preserve">], but it was not agreed in the last meeting. </w:t>
      </w:r>
      <w:r w:rsidR="003207A1">
        <w:rPr>
          <w:rFonts w:eastAsiaTheme="minorEastAsia"/>
          <w:szCs w:val="24"/>
          <w:lang w:val="en-US" w:eastAsia="zh-CN"/>
        </w:rPr>
        <w:t xml:space="preserve">To our understanding, </w:t>
      </w:r>
      <w:r w:rsidR="007C1213">
        <w:rPr>
          <w:rFonts w:eastAsiaTheme="minorEastAsia"/>
          <w:szCs w:val="24"/>
          <w:lang w:val="en-US" w:eastAsia="zh-CN"/>
        </w:rPr>
        <w:t xml:space="preserve">the priority rule regarding CSI omission should depend on the structure of the CSI payload (i.e., compressed bits). </w:t>
      </w:r>
      <w:r w:rsidR="003E60D0">
        <w:rPr>
          <w:rFonts w:eastAsiaTheme="minorEastAsia"/>
          <w:szCs w:val="24"/>
          <w:lang w:val="en-US" w:eastAsia="zh-CN"/>
        </w:rPr>
        <w:t>Specifically</w:t>
      </w:r>
      <w:r w:rsidR="007C1213">
        <w:rPr>
          <w:rFonts w:eastAsiaTheme="minorEastAsia"/>
          <w:szCs w:val="24"/>
          <w:lang w:val="en-US" w:eastAsia="zh-CN"/>
        </w:rPr>
        <w:t xml:space="preserve">, if the CSI payload solely has a layer-wise structure, </w:t>
      </w:r>
      <w:r w:rsidR="003D240E">
        <w:rPr>
          <w:rFonts w:eastAsiaTheme="minorEastAsia"/>
          <w:szCs w:val="24"/>
          <w:lang w:val="en-US" w:eastAsia="zh-CN"/>
        </w:rPr>
        <w:t>CSI omission based on layer seems appropriate</w:t>
      </w:r>
      <w:r w:rsidR="006A0117" w:rsidRPr="006A0117">
        <w:rPr>
          <w:rFonts w:eastAsiaTheme="minorEastAsia"/>
          <w:szCs w:val="24"/>
          <w:lang w:val="en-US" w:eastAsia="zh-CN"/>
        </w:rPr>
        <w:t>.</w:t>
      </w:r>
      <w:r w:rsidR="003E60D0">
        <w:rPr>
          <w:rFonts w:eastAsiaTheme="minorEastAsia"/>
          <w:szCs w:val="24"/>
          <w:lang w:val="en-US" w:eastAsia="zh-CN"/>
        </w:rPr>
        <w:t xml:space="preserve"> If the CSI payload can be scaled </w:t>
      </w:r>
      <w:r w:rsidR="003E60D0">
        <w:rPr>
          <w:rFonts w:eastAsiaTheme="minorEastAsia"/>
          <w:szCs w:val="24"/>
          <w:lang w:val="en-US" w:eastAsia="zh-CN"/>
        </w:rPr>
        <w:lastRenderedPageBreak/>
        <w:t xml:space="preserve">with </w:t>
      </w:r>
      <w:proofErr w:type="spellStart"/>
      <w:r w:rsidR="003E60D0">
        <w:rPr>
          <w:rFonts w:eastAsiaTheme="minorEastAsia"/>
          <w:szCs w:val="24"/>
          <w:lang w:val="en-US" w:eastAsia="zh-CN"/>
        </w:rPr>
        <w:t>subband</w:t>
      </w:r>
      <w:proofErr w:type="spellEnd"/>
      <w:r w:rsidR="003E60D0">
        <w:rPr>
          <w:rFonts w:eastAsiaTheme="minorEastAsia"/>
          <w:szCs w:val="24"/>
          <w:lang w:val="en-US" w:eastAsia="zh-CN"/>
        </w:rPr>
        <w:t xml:space="preserve">, antenna port, </w:t>
      </w:r>
      <w:proofErr w:type="spellStart"/>
      <w:r w:rsidR="003E60D0">
        <w:rPr>
          <w:rFonts w:eastAsiaTheme="minorEastAsia"/>
          <w:szCs w:val="24"/>
          <w:lang w:val="en-US" w:eastAsia="zh-CN"/>
        </w:rPr>
        <w:t>etc</w:t>
      </w:r>
      <w:proofErr w:type="spellEnd"/>
      <w:r w:rsidR="003E60D0">
        <w:rPr>
          <w:rFonts w:eastAsiaTheme="minorEastAsia"/>
          <w:szCs w:val="24"/>
          <w:lang w:val="en-US" w:eastAsia="zh-CN"/>
        </w:rPr>
        <w:t xml:space="preserve">, i.e., the CSI payload has a </w:t>
      </w:r>
      <w:proofErr w:type="spellStart"/>
      <w:r w:rsidR="003E60D0">
        <w:rPr>
          <w:rFonts w:eastAsiaTheme="minorEastAsia"/>
          <w:szCs w:val="24"/>
          <w:lang w:val="en-US" w:eastAsia="zh-CN"/>
        </w:rPr>
        <w:t>subband</w:t>
      </w:r>
      <w:proofErr w:type="spellEnd"/>
      <w:r w:rsidR="003E60D0">
        <w:rPr>
          <w:rFonts w:eastAsiaTheme="minorEastAsia"/>
          <w:szCs w:val="24"/>
          <w:lang w:val="en-US" w:eastAsia="zh-CN"/>
        </w:rPr>
        <w:t xml:space="preserve">-wise or antenna port-wise structure, CSI omission based on </w:t>
      </w:r>
      <w:proofErr w:type="spellStart"/>
      <w:r w:rsidR="003E60D0">
        <w:rPr>
          <w:rFonts w:eastAsiaTheme="minorEastAsia"/>
          <w:szCs w:val="24"/>
          <w:lang w:val="en-US" w:eastAsia="zh-CN"/>
        </w:rPr>
        <w:t>subband</w:t>
      </w:r>
      <w:proofErr w:type="spellEnd"/>
      <w:r w:rsidR="003E60D0">
        <w:rPr>
          <w:rFonts w:eastAsiaTheme="minorEastAsia"/>
          <w:szCs w:val="24"/>
          <w:lang w:val="en-US" w:eastAsia="zh-CN"/>
        </w:rPr>
        <w:t xml:space="preserve"> or antenna port appears to be reasonable.</w:t>
      </w:r>
      <w:r w:rsidR="004D0174">
        <w:rPr>
          <w:rFonts w:eastAsiaTheme="minorEastAsia"/>
          <w:szCs w:val="24"/>
          <w:lang w:val="en-US" w:eastAsia="zh-CN"/>
        </w:rPr>
        <w:t xml:space="preserve"> Therefore, we should study </w:t>
      </w:r>
      <w:r w:rsidR="00211538">
        <w:rPr>
          <w:rFonts w:eastAsiaTheme="minorEastAsia"/>
          <w:szCs w:val="24"/>
          <w:lang w:val="en-US" w:eastAsia="zh-CN"/>
        </w:rPr>
        <w:t>potential</w:t>
      </w:r>
      <w:r w:rsidR="004D0174">
        <w:rPr>
          <w:rFonts w:eastAsiaTheme="minorEastAsia"/>
          <w:szCs w:val="24"/>
          <w:lang w:val="en-US" w:eastAsia="zh-CN"/>
        </w:rPr>
        <w:t xml:space="preserve"> structure </w:t>
      </w:r>
      <w:r w:rsidR="00211538">
        <w:rPr>
          <w:rFonts w:eastAsiaTheme="minorEastAsia"/>
          <w:szCs w:val="24"/>
          <w:lang w:val="en-US" w:eastAsia="zh-CN"/>
        </w:rPr>
        <w:t xml:space="preserve">of the CSI payload before discussing the priority rule regarding CSI omission, e.g., layer-wise, </w:t>
      </w:r>
      <w:proofErr w:type="spellStart"/>
      <w:r w:rsidR="00211538">
        <w:rPr>
          <w:rFonts w:eastAsiaTheme="minorEastAsia"/>
          <w:szCs w:val="24"/>
          <w:lang w:val="en-US" w:eastAsia="zh-CN"/>
        </w:rPr>
        <w:t>subband</w:t>
      </w:r>
      <w:proofErr w:type="spellEnd"/>
      <w:r w:rsidR="00211538">
        <w:rPr>
          <w:rFonts w:eastAsiaTheme="minorEastAsia"/>
          <w:szCs w:val="24"/>
          <w:lang w:val="en-US" w:eastAsia="zh-CN"/>
        </w:rPr>
        <w:t>-wise, antenna port-wise.</w:t>
      </w:r>
    </w:p>
    <w:p w14:paraId="3DE5AF62" w14:textId="79472024" w:rsidR="00211538" w:rsidRPr="0023509C" w:rsidRDefault="00211538" w:rsidP="00211538">
      <w:pPr>
        <w:spacing w:before="120" w:after="120"/>
        <w:jc w:val="both"/>
        <w:rPr>
          <w:rFonts w:eastAsiaTheme="minorEastAsia"/>
          <w:b/>
          <w:i/>
          <w:szCs w:val="24"/>
          <w:lang w:val="en-US" w:eastAsia="zh-CN"/>
        </w:rPr>
      </w:pPr>
      <w:bookmarkStart w:id="31" w:name="OLE_LINK47"/>
      <w:bookmarkStart w:id="32" w:name="OLE_LINK48"/>
      <w:r>
        <w:rPr>
          <w:rFonts w:eastAsiaTheme="minorEastAsia"/>
          <w:b/>
          <w:i/>
          <w:szCs w:val="24"/>
          <w:lang w:val="en-US" w:eastAsia="zh-CN"/>
        </w:rPr>
        <w:t>Proposal 5</w:t>
      </w:r>
      <w:r w:rsidRPr="0023509C">
        <w:rPr>
          <w:rFonts w:eastAsiaTheme="minorEastAsia"/>
          <w:b/>
          <w:i/>
          <w:szCs w:val="24"/>
          <w:lang w:val="en-US" w:eastAsia="zh-CN"/>
        </w:rPr>
        <w:t xml:space="preserve">: </w:t>
      </w:r>
      <w:r>
        <w:rPr>
          <w:rFonts w:eastAsiaTheme="minorEastAsia"/>
          <w:b/>
          <w:i/>
          <w:szCs w:val="24"/>
          <w:lang w:val="en-US" w:eastAsia="zh-CN"/>
        </w:rPr>
        <w:t xml:space="preserve">Potential structure of the CSI payload should be studied before discussing the priority rule regarding CSI omission, e.g., layer-wise, </w:t>
      </w:r>
      <w:proofErr w:type="spellStart"/>
      <w:r>
        <w:rPr>
          <w:rFonts w:eastAsiaTheme="minorEastAsia"/>
          <w:b/>
          <w:i/>
          <w:szCs w:val="24"/>
          <w:lang w:val="en-US" w:eastAsia="zh-CN"/>
        </w:rPr>
        <w:t>subband</w:t>
      </w:r>
      <w:proofErr w:type="spellEnd"/>
      <w:r>
        <w:rPr>
          <w:rFonts w:eastAsiaTheme="minorEastAsia"/>
          <w:b/>
          <w:i/>
          <w:szCs w:val="24"/>
          <w:lang w:val="en-US" w:eastAsia="zh-CN"/>
        </w:rPr>
        <w:t>-wise, antenna</w:t>
      </w:r>
      <w:r w:rsidR="00735670">
        <w:rPr>
          <w:rFonts w:eastAsiaTheme="minorEastAsia"/>
          <w:b/>
          <w:i/>
          <w:szCs w:val="24"/>
          <w:lang w:val="en-US" w:eastAsia="zh-CN"/>
        </w:rPr>
        <w:t xml:space="preserve"> </w:t>
      </w:r>
      <w:r>
        <w:rPr>
          <w:rFonts w:eastAsiaTheme="minorEastAsia"/>
          <w:b/>
          <w:i/>
          <w:szCs w:val="24"/>
          <w:lang w:val="en-US" w:eastAsia="zh-CN"/>
        </w:rPr>
        <w:t>port-wise.</w:t>
      </w:r>
    </w:p>
    <w:p w14:paraId="5BF324B7" w14:textId="77777777" w:rsidR="00E36822" w:rsidRDefault="00211538" w:rsidP="00C15A14">
      <w:pPr>
        <w:spacing w:before="120" w:after="120"/>
        <w:jc w:val="both"/>
        <w:rPr>
          <w:rFonts w:eastAsiaTheme="minorEastAsia"/>
          <w:szCs w:val="24"/>
          <w:lang w:val="en-US" w:eastAsia="zh-CN"/>
        </w:rPr>
      </w:pPr>
      <w:r>
        <w:rPr>
          <w:rFonts w:eastAsiaTheme="minorEastAsia"/>
          <w:color w:val="000000" w:themeColor="text1"/>
          <w:szCs w:val="24"/>
          <w:lang w:val="en-US" w:eastAsia="zh-CN"/>
        </w:rPr>
        <w:t>As above mentioned,</w:t>
      </w:r>
      <w:r w:rsidR="00735670">
        <w:rPr>
          <w:rFonts w:eastAsiaTheme="minorEastAsia"/>
          <w:color w:val="000000" w:themeColor="text1"/>
          <w:szCs w:val="24"/>
          <w:lang w:val="en-US" w:eastAsia="zh-CN"/>
        </w:rPr>
        <w:t xml:space="preserve"> if the CSI payload has a layer-wise structure, layer-based CSI omission can be contemplated</w:t>
      </w:r>
      <w:r w:rsidR="00AC4456">
        <w:rPr>
          <w:rFonts w:eastAsiaTheme="minorEastAsia"/>
          <w:szCs w:val="24"/>
          <w:lang w:val="en-US" w:eastAsia="zh-CN"/>
        </w:rPr>
        <w:t>.</w:t>
      </w:r>
      <w:r w:rsidR="00735670">
        <w:rPr>
          <w:rFonts w:eastAsiaTheme="minorEastAsia"/>
          <w:szCs w:val="24"/>
          <w:lang w:val="en-US" w:eastAsia="zh-CN"/>
        </w:rPr>
        <w:t xml:space="preserve"> Furthermore, to our understanding, layer-based CSI omission </w:t>
      </w:r>
      <w:r w:rsidR="00123AE4">
        <w:rPr>
          <w:rFonts w:eastAsiaTheme="minorEastAsia"/>
          <w:szCs w:val="24"/>
          <w:lang w:val="en-US" w:eastAsia="zh-CN"/>
        </w:rPr>
        <w:t>should</w:t>
      </w:r>
      <w:r w:rsidR="00571699">
        <w:rPr>
          <w:rFonts w:eastAsiaTheme="minorEastAsia"/>
          <w:szCs w:val="24"/>
          <w:lang w:val="en-US" w:eastAsia="zh-CN"/>
        </w:rPr>
        <w:t xml:space="preserve"> </w:t>
      </w:r>
      <w:r w:rsidR="00735670">
        <w:rPr>
          <w:rFonts w:eastAsiaTheme="minorEastAsia"/>
          <w:szCs w:val="24"/>
          <w:lang w:val="en-US" w:eastAsia="zh-CN"/>
        </w:rPr>
        <w:t xml:space="preserve">include </w:t>
      </w:r>
      <w:r w:rsidR="00E36822">
        <w:rPr>
          <w:rFonts w:eastAsiaTheme="minorEastAsia"/>
          <w:szCs w:val="24"/>
          <w:lang w:val="en-US" w:eastAsia="zh-CN"/>
        </w:rPr>
        <w:t>the following two options:</w:t>
      </w:r>
    </w:p>
    <w:p w14:paraId="6A9E0D2A" w14:textId="676F60DD" w:rsidR="00C15A14" w:rsidRDefault="00BE5386" w:rsidP="00E36822">
      <w:pPr>
        <w:pStyle w:val="a7"/>
        <w:numPr>
          <w:ilvl w:val="0"/>
          <w:numId w:val="16"/>
        </w:numPr>
        <w:spacing w:before="120" w:after="120"/>
        <w:jc w:val="both"/>
        <w:rPr>
          <w:rFonts w:eastAsiaTheme="minorEastAsia"/>
          <w:szCs w:val="24"/>
          <w:lang w:val="en-US" w:eastAsia="zh-CN"/>
        </w:rPr>
      </w:pPr>
      <w:r>
        <w:rPr>
          <w:rFonts w:eastAsiaTheme="minorEastAsia"/>
          <w:szCs w:val="24"/>
          <w:lang w:val="en-US" w:eastAsia="zh-CN"/>
        </w:rPr>
        <w:t xml:space="preserve">Option 1: (all CSI bits </w:t>
      </w:r>
      <w:r w:rsidR="008202D2">
        <w:rPr>
          <w:rFonts w:eastAsiaTheme="minorEastAsia"/>
          <w:szCs w:val="24"/>
          <w:lang w:val="en-US" w:eastAsia="zh-CN"/>
        </w:rPr>
        <w:t>in</w:t>
      </w:r>
      <w:r>
        <w:rPr>
          <w:rFonts w:eastAsiaTheme="minorEastAsia"/>
          <w:szCs w:val="24"/>
          <w:lang w:val="en-US" w:eastAsia="zh-CN"/>
        </w:rPr>
        <w:t>) the whole layer is omi</w:t>
      </w:r>
      <w:r w:rsidR="00571699" w:rsidRPr="00E36822">
        <w:rPr>
          <w:rFonts w:eastAsiaTheme="minorEastAsia"/>
          <w:szCs w:val="24"/>
          <w:lang w:val="en-US" w:eastAsia="zh-CN"/>
        </w:rPr>
        <w:t>tted</w:t>
      </w:r>
      <w:r w:rsidR="009D39E4" w:rsidRPr="00E36822">
        <w:rPr>
          <w:rFonts w:eastAsiaTheme="minorEastAsia"/>
          <w:szCs w:val="24"/>
          <w:lang w:val="en-US" w:eastAsia="zh-CN"/>
        </w:rPr>
        <w:t>.</w:t>
      </w:r>
    </w:p>
    <w:p w14:paraId="5BA103FC" w14:textId="3D7EB5F6" w:rsidR="00E36822" w:rsidRDefault="00BE5386" w:rsidP="00E36822">
      <w:pPr>
        <w:pStyle w:val="a7"/>
        <w:numPr>
          <w:ilvl w:val="0"/>
          <w:numId w:val="16"/>
        </w:numPr>
        <w:spacing w:before="120" w:after="120"/>
        <w:jc w:val="both"/>
        <w:rPr>
          <w:rFonts w:eastAsiaTheme="minorEastAsia"/>
          <w:szCs w:val="24"/>
          <w:lang w:val="en-US" w:eastAsia="zh-CN"/>
        </w:rPr>
      </w:pPr>
      <w:r>
        <w:rPr>
          <w:rFonts w:eastAsiaTheme="minorEastAsia"/>
          <w:szCs w:val="24"/>
          <w:lang w:val="en-US" w:eastAsia="zh-CN"/>
        </w:rPr>
        <w:t>Option 2</w:t>
      </w:r>
      <w:r w:rsidR="00E36822">
        <w:rPr>
          <w:rFonts w:eastAsiaTheme="minorEastAsia"/>
          <w:szCs w:val="24"/>
          <w:lang w:val="en-US" w:eastAsia="zh-CN"/>
        </w:rPr>
        <w:t xml:space="preserve">: </w:t>
      </w:r>
      <w:r w:rsidR="008202D2">
        <w:rPr>
          <w:rFonts w:eastAsiaTheme="minorEastAsia"/>
          <w:szCs w:val="24"/>
          <w:lang w:val="en-US" w:eastAsia="zh-CN"/>
        </w:rPr>
        <w:t xml:space="preserve">partial </w:t>
      </w:r>
      <w:r w:rsidR="00E36822">
        <w:rPr>
          <w:rFonts w:eastAsiaTheme="minorEastAsia"/>
          <w:szCs w:val="24"/>
          <w:lang w:val="en-US" w:eastAsia="zh-CN"/>
        </w:rPr>
        <w:t xml:space="preserve">CSI bits in the same layer </w:t>
      </w:r>
      <w:r>
        <w:rPr>
          <w:rFonts w:eastAsiaTheme="minorEastAsia"/>
          <w:szCs w:val="24"/>
          <w:lang w:val="en-US" w:eastAsia="zh-CN"/>
        </w:rPr>
        <w:t>is</w:t>
      </w:r>
      <w:r w:rsidR="00E36822">
        <w:rPr>
          <w:rFonts w:eastAsiaTheme="minorEastAsia"/>
          <w:szCs w:val="24"/>
          <w:lang w:val="en-US" w:eastAsia="zh-CN"/>
        </w:rPr>
        <w:t xml:space="preserve"> omitted.</w:t>
      </w:r>
    </w:p>
    <w:p w14:paraId="78C68055" w14:textId="6587E713" w:rsidR="00E36822" w:rsidRPr="00E36822" w:rsidRDefault="00E36822" w:rsidP="00E36822">
      <w:pPr>
        <w:spacing w:before="120" w:after="120"/>
        <w:jc w:val="both"/>
        <w:rPr>
          <w:rFonts w:eastAsiaTheme="minorEastAsia"/>
          <w:szCs w:val="24"/>
          <w:lang w:val="en-US" w:eastAsia="zh-CN"/>
        </w:rPr>
      </w:pPr>
      <w:r>
        <w:rPr>
          <w:rFonts w:eastAsiaTheme="minorEastAsia"/>
          <w:szCs w:val="24"/>
          <w:lang w:val="en-US" w:eastAsia="zh-CN"/>
        </w:rPr>
        <w:t xml:space="preserve">For </w:t>
      </w:r>
      <w:r w:rsidR="00BE5386">
        <w:rPr>
          <w:rFonts w:eastAsiaTheme="minorEastAsia"/>
          <w:szCs w:val="24"/>
          <w:lang w:val="en-US" w:eastAsia="zh-CN"/>
        </w:rPr>
        <w:t>Option 1</w:t>
      </w:r>
      <w:r>
        <w:rPr>
          <w:rFonts w:eastAsiaTheme="minorEastAsia"/>
          <w:szCs w:val="24"/>
          <w:lang w:val="en-US" w:eastAsia="zh-CN"/>
        </w:rPr>
        <w:t xml:space="preserve">, </w:t>
      </w:r>
      <w:r w:rsidR="00B91801">
        <w:rPr>
          <w:rFonts w:eastAsiaTheme="minorEastAsia"/>
          <w:szCs w:val="24"/>
          <w:lang w:val="en-US" w:eastAsia="zh-CN"/>
        </w:rPr>
        <w:t>while th</w:t>
      </w:r>
      <w:r w:rsidR="00BE5386">
        <w:rPr>
          <w:rFonts w:eastAsiaTheme="minorEastAsia"/>
          <w:szCs w:val="24"/>
          <w:lang w:val="en-US" w:eastAsia="zh-CN"/>
        </w:rPr>
        <w:t>is approach</w:t>
      </w:r>
      <w:r w:rsidR="00B91801">
        <w:rPr>
          <w:rFonts w:eastAsiaTheme="minorEastAsia"/>
          <w:szCs w:val="24"/>
          <w:lang w:val="en-US" w:eastAsia="zh-CN"/>
        </w:rPr>
        <w:t xml:space="preserve"> is straightforward, the fact that the whole layer’s CSI is omitted results on some issues. On the one hand, </w:t>
      </w:r>
      <w:r>
        <w:rPr>
          <w:rFonts w:eastAsiaTheme="minorEastAsia"/>
          <w:szCs w:val="24"/>
          <w:lang w:val="en-US" w:eastAsia="zh-CN"/>
        </w:rPr>
        <w:t xml:space="preserve">it </w:t>
      </w:r>
      <w:r w:rsidR="00B91801">
        <w:rPr>
          <w:rFonts w:eastAsiaTheme="minorEastAsia"/>
          <w:szCs w:val="24"/>
          <w:lang w:val="en-US" w:eastAsia="zh-CN"/>
        </w:rPr>
        <w:t xml:space="preserve">leads to NW lacking </w:t>
      </w:r>
      <w:r>
        <w:rPr>
          <w:rFonts w:eastAsiaTheme="minorEastAsia"/>
          <w:szCs w:val="24"/>
          <w:lang w:val="en-US" w:eastAsia="zh-CN"/>
        </w:rPr>
        <w:t xml:space="preserve">the CSI </w:t>
      </w:r>
      <w:r w:rsidR="00B91801">
        <w:rPr>
          <w:rFonts w:eastAsiaTheme="minorEastAsia"/>
          <w:szCs w:val="24"/>
          <w:lang w:val="en-US" w:eastAsia="zh-CN"/>
        </w:rPr>
        <w:t>of</w:t>
      </w:r>
      <w:r>
        <w:rPr>
          <w:rFonts w:eastAsiaTheme="minorEastAsia"/>
          <w:szCs w:val="24"/>
          <w:lang w:val="en-US" w:eastAsia="zh-CN"/>
        </w:rPr>
        <w:t xml:space="preserve"> that layer, </w:t>
      </w:r>
      <w:r w:rsidR="00B91801">
        <w:rPr>
          <w:rFonts w:eastAsiaTheme="minorEastAsia"/>
          <w:szCs w:val="24"/>
          <w:lang w:val="en-US" w:eastAsia="zh-CN"/>
        </w:rPr>
        <w:t xml:space="preserve">which could be hasty. On the other hand, it does not align with the concurrently reported RI. For </w:t>
      </w:r>
      <w:r w:rsidR="00BE5386">
        <w:rPr>
          <w:rFonts w:eastAsiaTheme="minorEastAsia"/>
          <w:szCs w:val="24"/>
          <w:lang w:val="en-US" w:eastAsia="zh-CN"/>
        </w:rPr>
        <w:t>Option 2</w:t>
      </w:r>
      <w:r w:rsidR="00B91801">
        <w:rPr>
          <w:rFonts w:eastAsiaTheme="minorEastAsia"/>
          <w:szCs w:val="24"/>
          <w:lang w:val="en-US" w:eastAsia="zh-CN"/>
        </w:rPr>
        <w:t xml:space="preserve">, </w:t>
      </w:r>
      <w:r w:rsidR="00BE5386">
        <w:rPr>
          <w:rFonts w:eastAsiaTheme="minorEastAsia"/>
          <w:szCs w:val="24"/>
          <w:lang w:val="en-US" w:eastAsia="zh-CN"/>
        </w:rPr>
        <w:t>if only a portion of CSI bits is omitted and NW can still successfully recover the CSI (which may imply that the two-sided model needs to be scalable for different CSI payload sizes), then we understand that this approach might be preferable.</w:t>
      </w:r>
    </w:p>
    <w:p w14:paraId="13949DB7" w14:textId="18B950C8" w:rsidR="005456B7" w:rsidRDefault="005456B7" w:rsidP="00695777">
      <w:pPr>
        <w:spacing w:before="120" w:after="120"/>
        <w:jc w:val="both"/>
        <w:rPr>
          <w:rFonts w:eastAsiaTheme="minorEastAsia"/>
          <w:b/>
          <w:i/>
          <w:szCs w:val="24"/>
          <w:lang w:val="en-US" w:eastAsia="zh-CN"/>
        </w:rPr>
      </w:pPr>
      <w:bookmarkStart w:id="33" w:name="OLE_LINK32"/>
      <w:bookmarkStart w:id="34" w:name="OLE_LINK175"/>
      <w:bookmarkStart w:id="35" w:name="OLE_LINK133"/>
      <w:r w:rsidRPr="00054921">
        <w:rPr>
          <w:rFonts w:eastAsiaTheme="minorEastAsia"/>
          <w:b/>
          <w:i/>
          <w:szCs w:val="24"/>
          <w:lang w:val="en-US" w:eastAsia="zh-CN"/>
        </w:rPr>
        <w:t>P</w:t>
      </w:r>
      <w:r w:rsidR="00D1020E">
        <w:rPr>
          <w:rFonts w:eastAsiaTheme="minorEastAsia"/>
          <w:b/>
          <w:i/>
          <w:szCs w:val="24"/>
          <w:lang w:val="en-US" w:eastAsia="zh-CN"/>
        </w:rPr>
        <w:t>roposal 6</w:t>
      </w:r>
      <w:r w:rsidRPr="00054921">
        <w:rPr>
          <w:rFonts w:eastAsiaTheme="minorEastAsia"/>
          <w:b/>
          <w:i/>
          <w:szCs w:val="24"/>
          <w:lang w:val="en-US" w:eastAsia="zh-CN"/>
        </w:rPr>
        <w:t xml:space="preserve">: </w:t>
      </w:r>
      <w:r w:rsidR="00BE5386">
        <w:rPr>
          <w:rFonts w:eastAsiaTheme="minorEastAsia"/>
          <w:b/>
          <w:i/>
          <w:szCs w:val="24"/>
          <w:lang w:val="en-US" w:eastAsia="zh-CN"/>
        </w:rPr>
        <w:t>For CSI payload having the layer-wise structure, study the following options for CSI omission</w:t>
      </w:r>
      <w:r w:rsidRPr="00054921">
        <w:rPr>
          <w:rFonts w:eastAsiaTheme="minorEastAsia"/>
          <w:b/>
          <w:i/>
          <w:szCs w:val="24"/>
          <w:lang w:val="en-US" w:eastAsia="zh-CN"/>
        </w:rPr>
        <w:t>.</w:t>
      </w:r>
    </w:p>
    <w:p w14:paraId="5BA89DB7" w14:textId="7ABD04F0" w:rsidR="00BE5386" w:rsidRDefault="00BE5386" w:rsidP="00BE5386">
      <w:pPr>
        <w:pStyle w:val="a7"/>
        <w:numPr>
          <w:ilvl w:val="0"/>
          <w:numId w:val="21"/>
        </w:numPr>
        <w:spacing w:before="120" w:after="120"/>
        <w:jc w:val="both"/>
        <w:rPr>
          <w:rFonts w:eastAsiaTheme="minorEastAsia"/>
          <w:b/>
          <w:i/>
          <w:szCs w:val="24"/>
          <w:lang w:val="en-US" w:eastAsia="zh-CN"/>
        </w:rPr>
      </w:pPr>
      <w:r>
        <w:rPr>
          <w:rFonts w:eastAsiaTheme="minorEastAsia" w:hint="eastAsia"/>
          <w:b/>
          <w:i/>
          <w:szCs w:val="24"/>
          <w:lang w:val="en-US" w:eastAsia="zh-CN"/>
        </w:rPr>
        <w:t>O</w:t>
      </w:r>
      <w:r>
        <w:rPr>
          <w:rFonts w:eastAsiaTheme="minorEastAsia"/>
          <w:b/>
          <w:i/>
          <w:szCs w:val="24"/>
          <w:lang w:val="en-US" w:eastAsia="zh-CN"/>
        </w:rPr>
        <w:t>ption 1: the whole layer is omitted.</w:t>
      </w:r>
    </w:p>
    <w:p w14:paraId="2EB64EA5" w14:textId="127DA514" w:rsidR="00BE5386" w:rsidRPr="00BE5386" w:rsidRDefault="00BE5386" w:rsidP="00BE5386">
      <w:pPr>
        <w:pStyle w:val="a7"/>
        <w:numPr>
          <w:ilvl w:val="0"/>
          <w:numId w:val="21"/>
        </w:numPr>
        <w:spacing w:before="120" w:after="120"/>
        <w:jc w:val="both"/>
        <w:rPr>
          <w:rFonts w:eastAsiaTheme="minorEastAsia"/>
          <w:b/>
          <w:i/>
          <w:szCs w:val="24"/>
          <w:lang w:val="en-US" w:eastAsia="zh-CN"/>
        </w:rPr>
      </w:pPr>
      <w:r>
        <w:rPr>
          <w:rFonts w:eastAsiaTheme="minorEastAsia"/>
          <w:b/>
          <w:i/>
          <w:szCs w:val="24"/>
          <w:lang w:val="en-US" w:eastAsia="zh-CN"/>
        </w:rPr>
        <w:t xml:space="preserve">Option 2: </w:t>
      </w:r>
      <w:r w:rsidR="008202D2">
        <w:rPr>
          <w:rFonts w:eastAsiaTheme="minorEastAsia"/>
          <w:b/>
          <w:i/>
          <w:szCs w:val="24"/>
          <w:lang w:val="en-US" w:eastAsia="zh-CN"/>
        </w:rPr>
        <w:t xml:space="preserve">partial </w:t>
      </w:r>
      <w:r>
        <w:rPr>
          <w:rFonts w:eastAsiaTheme="minorEastAsia"/>
          <w:b/>
          <w:i/>
          <w:szCs w:val="24"/>
          <w:lang w:val="en-US" w:eastAsia="zh-CN"/>
        </w:rPr>
        <w:t>CSI bits in the same layer is omitted.</w:t>
      </w:r>
    </w:p>
    <w:p w14:paraId="357D79A9" w14:textId="7AEF7995" w:rsidR="00ED4278" w:rsidRPr="008E5E74" w:rsidRDefault="0095370B" w:rsidP="008E5E74">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36" w:name="_Hlk101866643"/>
      <w:bookmarkStart w:id="37" w:name="OLE_LINK14"/>
      <w:bookmarkStart w:id="38" w:name="OLE_LINK64"/>
      <w:bookmarkStart w:id="39" w:name="OLE_LINK65"/>
      <w:bookmarkEnd w:id="31"/>
      <w:bookmarkEnd w:id="32"/>
      <w:bookmarkEnd w:id="33"/>
      <w:bookmarkEnd w:id="34"/>
      <w:bookmarkEnd w:id="35"/>
      <w:r w:rsidRPr="00707451">
        <w:rPr>
          <w:rFonts w:ascii="Times New Roman" w:eastAsia="宋体" w:hAnsi="Times New Roman" w:cs="Times New Roman" w:hint="eastAsia"/>
          <w:bCs w:val="0"/>
          <w:color w:val="auto"/>
          <w:kern w:val="32"/>
          <w:lang w:val="en-US" w:eastAsia="zh-CN"/>
        </w:rPr>
        <w:t>Discussion</w:t>
      </w:r>
      <w:r w:rsidR="00ED4278">
        <w:rPr>
          <w:rFonts w:ascii="Times New Roman" w:eastAsia="宋体" w:hAnsi="Times New Roman" w:cs="Times New Roman"/>
          <w:bCs w:val="0"/>
          <w:color w:val="auto"/>
          <w:kern w:val="32"/>
          <w:lang w:val="en-US" w:eastAsia="zh-CN"/>
        </w:rPr>
        <w:t xml:space="preserve"> on </w:t>
      </w:r>
      <w:r w:rsidR="00AA1B08">
        <w:rPr>
          <w:rFonts w:ascii="Times New Roman" w:eastAsia="宋体" w:hAnsi="Times New Roman" w:cs="Times New Roman"/>
          <w:bCs w:val="0"/>
          <w:color w:val="auto"/>
          <w:kern w:val="32"/>
          <w:lang w:val="en-US" w:eastAsia="zh-CN"/>
        </w:rPr>
        <w:t xml:space="preserve">time domain </w:t>
      </w:r>
      <w:r w:rsidR="00901CC0">
        <w:rPr>
          <w:rFonts w:ascii="Times New Roman" w:eastAsia="宋体" w:hAnsi="Times New Roman" w:cs="Times New Roman"/>
          <w:bCs w:val="0"/>
          <w:color w:val="auto"/>
          <w:kern w:val="32"/>
          <w:lang w:val="en-US" w:eastAsia="zh-CN"/>
        </w:rPr>
        <w:t>CSI prediction</w:t>
      </w:r>
      <w:r w:rsidR="002A7A3F">
        <w:rPr>
          <w:rFonts w:ascii="Times New Roman" w:eastAsia="宋体" w:hAnsi="Times New Roman" w:cs="Times New Roman"/>
          <w:bCs w:val="0"/>
          <w:color w:val="auto"/>
          <w:kern w:val="32"/>
          <w:lang w:val="en-US" w:eastAsia="zh-CN"/>
        </w:rPr>
        <w:t xml:space="preserve"> </w:t>
      </w:r>
      <w:bookmarkStart w:id="40" w:name="OLE_LINK108"/>
      <w:bookmarkStart w:id="41" w:name="OLE_LINK109"/>
    </w:p>
    <w:p w14:paraId="49A386CB" w14:textId="4193ACFE" w:rsidR="00286106" w:rsidRPr="0081705A" w:rsidRDefault="001C0395" w:rsidP="00286106">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42" w:name="_Hlk101861291"/>
      <w:bookmarkStart w:id="43" w:name="OLE_LINK23"/>
      <w:bookmarkStart w:id="44" w:name="OLE_LINK24"/>
      <w:bookmarkStart w:id="45" w:name="OLE_LINK107"/>
      <w:bookmarkStart w:id="46" w:name="OLE_LINK264"/>
      <w:bookmarkStart w:id="47" w:name="OLE_LINK265"/>
      <w:bookmarkEnd w:id="36"/>
      <w:bookmarkEnd w:id="37"/>
      <w:bookmarkEnd w:id="40"/>
      <w:bookmarkEnd w:id="41"/>
      <w:r>
        <w:rPr>
          <w:rFonts w:ascii="Times New Roman" w:eastAsia="宋体" w:hAnsi="Times New Roman" w:cs="Times New Roman"/>
          <w:bCs w:val="0"/>
          <w:color w:val="auto"/>
          <w:kern w:val="32"/>
          <w:lang w:val="en-US" w:eastAsia="zh-CN"/>
        </w:rPr>
        <w:t>Data collection and model inference</w:t>
      </w:r>
    </w:p>
    <w:tbl>
      <w:tblPr>
        <w:tblStyle w:val="aff5"/>
        <w:tblW w:w="9634" w:type="dxa"/>
        <w:tblLook w:val="04A0" w:firstRow="1" w:lastRow="0" w:firstColumn="1" w:lastColumn="0" w:noHBand="0" w:noVBand="1"/>
      </w:tblPr>
      <w:tblGrid>
        <w:gridCol w:w="9634"/>
      </w:tblGrid>
      <w:tr w:rsidR="001C0395" w:rsidRPr="006A187B" w14:paraId="243FA700" w14:textId="77777777" w:rsidTr="00B6214E">
        <w:tc>
          <w:tcPr>
            <w:tcW w:w="9634" w:type="dxa"/>
          </w:tcPr>
          <w:bookmarkEnd w:id="42"/>
          <w:bookmarkEnd w:id="43"/>
          <w:bookmarkEnd w:id="44"/>
          <w:bookmarkEnd w:id="45"/>
          <w:p w14:paraId="6124E8A9" w14:textId="77777777" w:rsidR="001C0395" w:rsidRPr="00F80C63" w:rsidRDefault="001C0395" w:rsidP="00B6214E">
            <w:pPr>
              <w:tabs>
                <w:tab w:val="left" w:pos="990"/>
              </w:tabs>
              <w:spacing w:before="120"/>
              <w:rPr>
                <w:rFonts w:ascii="Times" w:eastAsia="Batang" w:hAnsi="Times"/>
                <w:b/>
                <w:bCs/>
                <w:i/>
                <w:szCs w:val="24"/>
                <w:highlight w:val="green"/>
                <w:lang w:eastAsia="x-none"/>
              </w:rPr>
            </w:pPr>
            <w:r w:rsidRPr="00F80C63">
              <w:rPr>
                <w:rFonts w:ascii="Times" w:eastAsia="Batang" w:hAnsi="Times" w:hint="eastAsia"/>
                <w:b/>
                <w:bCs/>
                <w:i/>
                <w:szCs w:val="24"/>
                <w:highlight w:val="green"/>
                <w:lang w:eastAsia="x-none"/>
              </w:rPr>
              <w:t>A</w:t>
            </w:r>
            <w:r w:rsidRPr="00F80C63">
              <w:rPr>
                <w:rFonts w:ascii="Times" w:eastAsia="Batang" w:hAnsi="Times"/>
                <w:b/>
                <w:bCs/>
                <w:i/>
                <w:szCs w:val="24"/>
                <w:highlight w:val="green"/>
                <w:lang w:eastAsia="x-none"/>
              </w:rPr>
              <w:t>greement</w:t>
            </w:r>
          </w:p>
          <w:p w14:paraId="5FFE7DEC" w14:textId="77777777" w:rsidR="001C0395" w:rsidRPr="00F80C63" w:rsidRDefault="001C0395" w:rsidP="00B6214E">
            <w:pPr>
              <w:tabs>
                <w:tab w:val="left" w:pos="990"/>
              </w:tabs>
              <w:spacing w:before="120"/>
              <w:rPr>
                <w:rFonts w:ascii="Times" w:eastAsia="Batang" w:hAnsi="Times"/>
                <w:b/>
                <w:bCs/>
                <w:i/>
                <w:sz w:val="20"/>
                <w:lang w:eastAsia="x-none"/>
              </w:rPr>
            </w:pPr>
            <w:r w:rsidRPr="00F80C63">
              <w:rPr>
                <w:rFonts w:ascii="Times" w:eastAsia="Batang" w:hAnsi="Times"/>
                <w:b/>
                <w:bCs/>
                <w:i/>
                <w:sz w:val="20"/>
                <w:lang w:eastAsia="x-none"/>
              </w:rPr>
              <w:t>In CSI prediction using UE-side model use case, whether to address the potential spec impact of CSI prediction depends on RAN#100 final conclusion, focusing on the following</w:t>
            </w:r>
          </w:p>
          <w:p w14:paraId="4131C178"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data collection procedure, mainly including RS configuration</w:t>
            </w:r>
            <w:r w:rsidRPr="00F80C63">
              <w:rPr>
                <w:rFonts w:ascii="Times" w:eastAsia="Batang" w:hAnsi="Times" w:hint="eastAsia"/>
                <w:b/>
                <w:bCs/>
                <w:i/>
                <w:sz w:val="20"/>
                <w:lang w:eastAsia="x-none"/>
              </w:rPr>
              <w:t xml:space="preserve">, measurement and report </w:t>
            </w:r>
            <w:r w:rsidRPr="00F80C63">
              <w:rPr>
                <w:rFonts w:ascii="Times" w:eastAsia="Batang" w:hAnsi="Times"/>
                <w:b/>
                <w:bCs/>
                <w:i/>
                <w:sz w:val="20"/>
                <w:lang w:eastAsia="x-none"/>
              </w:rPr>
              <w:t>configuration, reusing as much as possible what is defined for UE side use cases</w:t>
            </w:r>
          </w:p>
          <w:p w14:paraId="2CD7E04D"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monitoring procedure and metric for AI-based CSI prediction.</w:t>
            </w:r>
          </w:p>
          <w:p w14:paraId="70C4BD4A"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 xml:space="preserve">Model/functionality selection/switching and </w:t>
            </w:r>
            <w:proofErr w:type="spellStart"/>
            <w:r w:rsidRPr="00F80C63">
              <w:rPr>
                <w:rFonts w:ascii="Times" w:eastAsia="Batang" w:hAnsi="Times"/>
                <w:b/>
                <w:bCs/>
                <w:i/>
                <w:sz w:val="20"/>
                <w:lang w:eastAsia="x-none"/>
              </w:rPr>
              <w:t>finetuning</w:t>
            </w:r>
            <w:proofErr w:type="spellEnd"/>
            <w:r w:rsidRPr="00F80C63">
              <w:rPr>
                <w:rFonts w:ascii="Times" w:eastAsia="Batang" w:hAnsi="Times"/>
                <w:b/>
                <w:bCs/>
                <w:i/>
                <w:sz w:val="20"/>
                <w:lang w:eastAsia="x-none"/>
              </w:rPr>
              <w:t xml:space="preserve"> procedure.</w:t>
            </w:r>
          </w:p>
          <w:p w14:paraId="469EBF7C"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ascii="Times" w:eastAsia="Batang" w:hAnsi="Times"/>
                <w:b/>
                <w:bCs/>
                <w:i/>
                <w:sz w:val="20"/>
                <w:lang w:eastAsia="x-none"/>
              </w:rPr>
            </w:pPr>
            <w:r w:rsidRPr="00F80C63">
              <w:rPr>
                <w:rFonts w:ascii="Times" w:eastAsia="Batang" w:hAnsi="Times"/>
                <w:b/>
                <w:bCs/>
                <w:i/>
                <w:sz w:val="20"/>
                <w:lang w:eastAsia="x-none"/>
              </w:rPr>
              <w:t>Note: Discussion on potential specification impact is limited to aspects which would NOT duplicate the work in Rel-18 MIMO WI.</w:t>
            </w:r>
          </w:p>
          <w:p w14:paraId="5324DEC6" w14:textId="77777777" w:rsidR="001C0395" w:rsidRPr="00F80C63" w:rsidRDefault="001C0395" w:rsidP="00932FB4">
            <w:pPr>
              <w:numPr>
                <w:ilvl w:val="0"/>
                <w:numId w:val="11"/>
              </w:numPr>
              <w:overflowPunct w:val="0"/>
              <w:autoSpaceDE w:val="0"/>
              <w:autoSpaceDN w:val="0"/>
              <w:adjustRightInd w:val="0"/>
              <w:spacing w:beforeLines="0" w:before="120" w:after="0" w:line="259" w:lineRule="auto"/>
              <w:textAlignment w:val="baseline"/>
              <w:rPr>
                <w:rFonts w:eastAsia="Malgun Gothic"/>
                <w:b/>
                <w:bCs/>
                <w:i/>
                <w:iCs/>
                <w:color w:val="000000"/>
                <w:lang w:eastAsia="x-none"/>
              </w:rPr>
            </w:pPr>
            <w:r w:rsidRPr="00F80C63">
              <w:rPr>
                <w:rFonts w:ascii="Times" w:eastAsia="Batang" w:hAnsi="Times"/>
                <w:b/>
                <w:bCs/>
                <w:i/>
                <w:sz w:val="20"/>
                <w:lang w:eastAsia="x-none"/>
              </w:rPr>
              <w:t>Note: Minimize LCM related potential specification impact discussion that follow the high-level principle of other one-sided model sub-cases.</w:t>
            </w:r>
          </w:p>
          <w:p w14:paraId="48832CE4" w14:textId="77777777" w:rsidR="001C0395" w:rsidRDefault="001C0395" w:rsidP="00B6214E">
            <w:pPr>
              <w:tabs>
                <w:tab w:val="left" w:pos="990"/>
              </w:tabs>
              <w:spacing w:before="120"/>
              <w:rPr>
                <w:rFonts w:ascii="Times" w:eastAsia="Batang" w:hAnsi="Times"/>
                <w:b/>
                <w:bCs/>
                <w:i/>
                <w:szCs w:val="24"/>
                <w:lang w:eastAsia="x-none"/>
              </w:rPr>
            </w:pPr>
          </w:p>
          <w:p w14:paraId="6B5E144C" w14:textId="77777777" w:rsidR="001C0395" w:rsidRPr="00F80C63" w:rsidRDefault="001C0395" w:rsidP="00B6214E">
            <w:pPr>
              <w:tabs>
                <w:tab w:val="left" w:pos="990"/>
              </w:tabs>
              <w:spacing w:before="120"/>
              <w:rPr>
                <w:rFonts w:ascii="Times" w:eastAsia="Batang" w:hAnsi="Times"/>
                <w:b/>
                <w:bCs/>
                <w:i/>
                <w:szCs w:val="24"/>
                <w:lang w:eastAsia="x-none"/>
              </w:rPr>
            </w:pPr>
            <w:r w:rsidRPr="00F80C63">
              <w:rPr>
                <w:rFonts w:ascii="Times" w:eastAsia="Batang" w:hAnsi="Times"/>
                <w:b/>
                <w:bCs/>
                <w:i/>
                <w:szCs w:val="24"/>
                <w:lang w:eastAsia="x-none"/>
              </w:rPr>
              <w:t>Observation</w:t>
            </w:r>
          </w:p>
          <w:p w14:paraId="133D8FEA" w14:textId="77777777" w:rsidR="001C0395" w:rsidRPr="00F80C63" w:rsidRDefault="001C0395" w:rsidP="00B6214E">
            <w:pPr>
              <w:spacing w:beforeLines="0" w:before="0" w:after="0"/>
              <w:rPr>
                <w:rFonts w:ascii="Times" w:eastAsia="Malgun Gothic" w:hAnsi="Times"/>
                <w:b/>
                <w:i/>
                <w:color w:val="FF0000"/>
                <w:sz w:val="20"/>
              </w:rPr>
            </w:pPr>
            <w:r w:rsidRPr="00F80C63">
              <w:rPr>
                <w:rFonts w:ascii="Times" w:eastAsia="Malgun Gothic" w:hAnsi="Times"/>
                <w:b/>
                <w:i/>
                <w:sz w:val="20"/>
              </w:rPr>
              <w:t xml:space="preserve">In CSI prediction using UE sided model use case, </w:t>
            </w:r>
            <w:r w:rsidRPr="00F80C63">
              <w:rPr>
                <w:rFonts w:ascii="Times" w:eastAsia="Malgun Gothic" w:hAnsi="Times"/>
                <w:b/>
                <w:i/>
                <w:color w:val="000000"/>
                <w:sz w:val="20"/>
              </w:rPr>
              <w:t xml:space="preserve">at least the following aspects have been proposed by companies </w:t>
            </w:r>
            <w:r w:rsidRPr="00F80C63">
              <w:rPr>
                <w:rFonts w:ascii="Times" w:eastAsia="Malgun Gothic" w:hAnsi="Times"/>
                <w:b/>
                <w:i/>
                <w:sz w:val="20"/>
              </w:rPr>
              <w:t xml:space="preserve">on data collection, including: </w:t>
            </w:r>
          </w:p>
          <w:p w14:paraId="3BC6B17D"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proofErr w:type="spellStart"/>
            <w:r w:rsidRPr="00F80C63">
              <w:rPr>
                <w:rFonts w:eastAsia="Malgun Gothic"/>
                <w:b/>
                <w:i/>
                <w:sz w:val="20"/>
                <w:lang w:eastAsia="x-none"/>
              </w:rPr>
              <w:t>Signaling</w:t>
            </w:r>
            <w:proofErr w:type="spellEnd"/>
            <w:r w:rsidRPr="00F80C63">
              <w:rPr>
                <w:rFonts w:eastAsia="Malgun Gothic"/>
                <w:b/>
                <w:i/>
                <w:sz w:val="20"/>
                <w:lang w:eastAsia="x-none"/>
              </w:rPr>
              <w:t xml:space="preserve"> and procedures</w:t>
            </w:r>
            <w:r w:rsidRPr="00F80C63">
              <w:rPr>
                <w:rFonts w:eastAsia="Malgun Gothic"/>
                <w:b/>
                <w:i/>
                <w:color w:val="000000"/>
                <w:sz w:val="20"/>
                <w:lang w:eastAsia="x-none"/>
              </w:rPr>
              <w:t xml:space="preserve"> for </w:t>
            </w:r>
            <w:r w:rsidRPr="00F80C63">
              <w:rPr>
                <w:rFonts w:eastAsia="Malgun Gothic"/>
                <w:b/>
                <w:i/>
                <w:sz w:val="20"/>
                <w:lang w:eastAsia="x-none"/>
              </w:rPr>
              <w:t xml:space="preserve">the data collection </w:t>
            </w:r>
          </w:p>
          <w:p w14:paraId="5093EC10" w14:textId="77777777" w:rsidR="001C0395" w:rsidRPr="00F80C63" w:rsidRDefault="001C0395" w:rsidP="00932FB4">
            <w:pPr>
              <w:numPr>
                <w:ilvl w:val="1"/>
                <w:numId w:val="20"/>
              </w:numPr>
              <w:spacing w:beforeLines="0" w:before="0" w:after="0"/>
              <w:rPr>
                <w:rFonts w:ascii="Times" w:eastAsia="Batang" w:hAnsi="Times"/>
                <w:b/>
                <w:i/>
                <w:sz w:val="20"/>
              </w:rPr>
            </w:pPr>
            <w:r w:rsidRPr="00F80C63">
              <w:rPr>
                <w:rFonts w:ascii="Times" w:eastAsia="Batang" w:hAnsi="Times"/>
                <w:b/>
                <w:i/>
                <w:sz w:val="20"/>
              </w:rPr>
              <w:t xml:space="preserve">data collection indicated by NW </w:t>
            </w:r>
          </w:p>
          <w:p w14:paraId="55D411FB" w14:textId="77777777" w:rsidR="001C0395" w:rsidRPr="00F80C63" w:rsidRDefault="001C0395" w:rsidP="00932FB4">
            <w:pPr>
              <w:numPr>
                <w:ilvl w:val="1"/>
                <w:numId w:val="20"/>
              </w:numPr>
              <w:spacing w:beforeLines="0" w:before="0" w:after="0"/>
              <w:rPr>
                <w:rFonts w:ascii="Times" w:eastAsia="Batang" w:hAnsi="Times"/>
                <w:b/>
                <w:i/>
                <w:sz w:val="20"/>
              </w:rPr>
            </w:pPr>
            <w:r w:rsidRPr="00F80C63">
              <w:rPr>
                <w:rFonts w:ascii="Times" w:eastAsia="Batang" w:hAnsi="Times"/>
                <w:b/>
                <w:i/>
                <w:sz w:val="20"/>
              </w:rPr>
              <w:t xml:space="preserve">Requested from UE for data collection </w:t>
            </w:r>
          </w:p>
          <w:p w14:paraId="43C2A0CD"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r w:rsidRPr="00F80C63">
              <w:rPr>
                <w:rFonts w:eastAsia="Malgun Gothic"/>
                <w:b/>
                <w:i/>
                <w:sz w:val="20"/>
                <w:lang w:val="en-US" w:eastAsia="x-none"/>
              </w:rPr>
              <w:lastRenderedPageBreak/>
              <w:t xml:space="preserve">CSI-RS configuration </w:t>
            </w:r>
          </w:p>
          <w:p w14:paraId="1C9FB16A" w14:textId="77777777" w:rsidR="001C0395" w:rsidRPr="00F80C63" w:rsidRDefault="001C0395" w:rsidP="00932FB4">
            <w:pPr>
              <w:numPr>
                <w:ilvl w:val="0"/>
                <w:numId w:val="19"/>
              </w:numPr>
              <w:overflowPunct w:val="0"/>
              <w:autoSpaceDE w:val="0"/>
              <w:autoSpaceDN w:val="0"/>
              <w:adjustRightInd w:val="0"/>
              <w:spacing w:beforeLines="0" w:before="100" w:beforeAutospacing="1" w:after="0" w:line="259" w:lineRule="auto"/>
              <w:textAlignment w:val="baseline"/>
              <w:rPr>
                <w:rFonts w:eastAsia="Malgun Gothic"/>
                <w:b/>
                <w:i/>
                <w:sz w:val="20"/>
                <w:lang w:val="en-US" w:eastAsia="x-none"/>
              </w:rPr>
            </w:pPr>
            <w:r w:rsidRPr="00F80C63">
              <w:rPr>
                <w:rFonts w:eastAsia="Malgun Gothic"/>
                <w:b/>
                <w:i/>
                <w:sz w:val="20"/>
                <w:lang w:eastAsia="x-none"/>
              </w:rPr>
              <w:t>Assistance information for categorizing the data, if needed</w:t>
            </w:r>
          </w:p>
          <w:p w14:paraId="3565FA4A" w14:textId="77777777" w:rsidR="001C0395" w:rsidRPr="00F80C63" w:rsidRDefault="001C0395" w:rsidP="00932FB4">
            <w:pPr>
              <w:numPr>
                <w:ilvl w:val="1"/>
                <w:numId w:val="19"/>
              </w:numPr>
              <w:overflowPunct w:val="0"/>
              <w:autoSpaceDE w:val="0"/>
              <w:autoSpaceDN w:val="0"/>
              <w:adjustRightInd w:val="0"/>
              <w:spacing w:beforeLines="0" w:before="100" w:beforeAutospacing="1" w:after="0" w:line="259" w:lineRule="auto"/>
              <w:textAlignment w:val="baseline"/>
              <w:rPr>
                <w:rFonts w:eastAsia="Malgun Gothic"/>
                <w:color w:val="000000"/>
                <w:sz w:val="20"/>
                <w:lang w:val="en-US" w:eastAsia="x-none"/>
              </w:rPr>
            </w:pPr>
            <w:r w:rsidRPr="00F80C63">
              <w:rPr>
                <w:rFonts w:eastAsia="Malgun Gothic"/>
                <w:b/>
                <w:i/>
                <w:color w:val="000000"/>
                <w:sz w:val="20"/>
                <w:lang w:eastAsia="x-none"/>
              </w:rPr>
              <w:t>The provision of assistance information needs to consider feasibility of disclosing proprietary information to the other side.</w:t>
            </w:r>
          </w:p>
        </w:tc>
      </w:tr>
    </w:tbl>
    <w:p w14:paraId="5EDCD158" w14:textId="704D83A4" w:rsidR="001C0395" w:rsidRPr="001C0395" w:rsidRDefault="001C0395" w:rsidP="001C0395">
      <w:pPr>
        <w:spacing w:before="120"/>
        <w:rPr>
          <w:rFonts w:eastAsiaTheme="minorEastAsia"/>
          <w:lang w:val="en-US" w:eastAsia="zh-CN"/>
        </w:rPr>
      </w:pPr>
      <w:r>
        <w:rPr>
          <w:rFonts w:eastAsiaTheme="minorEastAsia"/>
          <w:lang w:val="en-US" w:eastAsia="zh-CN"/>
        </w:rPr>
        <w:lastRenderedPageBreak/>
        <w:t>T</w:t>
      </w:r>
      <w:r w:rsidRPr="001C0395">
        <w:rPr>
          <w:rFonts w:eastAsiaTheme="minorEastAsia"/>
          <w:lang w:val="en-US" w:eastAsia="zh-CN"/>
        </w:rPr>
        <w:t xml:space="preserve">o ensure the real-time performance of CSI, especially in some scenarios of high speed movement (e.g., HST, freeway), </w:t>
      </w:r>
      <w:proofErr w:type="spellStart"/>
      <w:r w:rsidRPr="001C0395">
        <w:rPr>
          <w:rFonts w:eastAsiaTheme="minorEastAsia"/>
          <w:lang w:val="en-US" w:eastAsia="zh-CN"/>
        </w:rPr>
        <w:t>gNB</w:t>
      </w:r>
      <w:proofErr w:type="spellEnd"/>
      <w:r w:rsidRPr="001C0395">
        <w:rPr>
          <w:rFonts w:eastAsiaTheme="minorEastAsia"/>
          <w:lang w:val="en-US" w:eastAsia="zh-CN"/>
        </w:rPr>
        <w:t xml:space="preserve"> can trigger a P/SP CSI reporting, and UE needs to perform CSI measurement and reporting frequently. Based on time domain CSI prediction, it becomes a reality to use the historical CSIs to predict the future CSI(s), which will greatly save overhead of CSI measurement and reporting. Specifically, the CSIs measured in multiple historical time instances are be used to predict the CSI(s) in one or more future time instance(s). And the time interval between the historical or future time instances is generally is the same. It means that, for a triggered P/SP CSI report, UE only needs to receive the CSI-RSs transmitted in partial time instances and measure the CSIs. And for the future time instance(s) corresponding to the predicted CSI(s), UE does not need to receive the CSI-RS(s) or (and) perform CSI reporting. For this purpose, </w:t>
      </w:r>
      <w:proofErr w:type="spellStart"/>
      <w:r w:rsidRPr="001C0395">
        <w:rPr>
          <w:rFonts w:eastAsiaTheme="minorEastAsia"/>
          <w:lang w:val="en-US" w:eastAsia="zh-CN"/>
        </w:rPr>
        <w:t>gNB</w:t>
      </w:r>
      <w:proofErr w:type="spellEnd"/>
      <w:r w:rsidRPr="001C0395">
        <w:rPr>
          <w:rFonts w:eastAsiaTheme="minorEastAsia"/>
          <w:lang w:val="en-US" w:eastAsia="zh-CN"/>
        </w:rPr>
        <w:t xml:space="preserve"> can release or deactivate the P/SP CSI report. However, due to acquiring CSI may be a long-term, continuous and periodic behavior, </w:t>
      </w:r>
      <w:proofErr w:type="spellStart"/>
      <w:r w:rsidRPr="001C0395">
        <w:rPr>
          <w:rFonts w:eastAsiaTheme="minorEastAsia"/>
          <w:lang w:val="en-US" w:eastAsia="zh-CN"/>
        </w:rPr>
        <w:t>gNB</w:t>
      </w:r>
      <w:proofErr w:type="spellEnd"/>
      <w:r w:rsidRPr="001C0395">
        <w:rPr>
          <w:rFonts w:eastAsiaTheme="minorEastAsia"/>
          <w:lang w:val="en-US" w:eastAsia="zh-CN"/>
        </w:rPr>
        <w:t xml:space="preserve"> needs to configure/release or activate/deactivate the same CSI report frequently. Obviously, it will lead to huge and unnecessary overhead of signaling (e.g., RRC, MAC CE). Therefore, for reduction of unnecessary signaling overhead, we should study the mechanism of discontinuous P/SP CSI report.</w:t>
      </w:r>
    </w:p>
    <w:p w14:paraId="21EF5F88" w14:textId="258B4C1A" w:rsidR="001C0395" w:rsidRPr="001C0395" w:rsidRDefault="00D1020E" w:rsidP="001C0395">
      <w:pPr>
        <w:spacing w:before="120"/>
        <w:rPr>
          <w:rFonts w:eastAsia="等线"/>
          <w:b/>
          <w:bCs/>
          <w:i/>
          <w:iCs/>
          <w:szCs w:val="24"/>
          <w:lang w:val="en-US" w:eastAsia="zh-CN"/>
        </w:rPr>
      </w:pPr>
      <w:r>
        <w:rPr>
          <w:rFonts w:eastAsia="等线"/>
          <w:b/>
          <w:bCs/>
          <w:i/>
          <w:iCs/>
          <w:szCs w:val="24"/>
          <w:lang w:val="en-US" w:eastAsia="zh-CN"/>
        </w:rPr>
        <w:t>Proposal 7</w:t>
      </w:r>
      <w:r w:rsidR="001C0395" w:rsidRPr="001C0395">
        <w:rPr>
          <w:rFonts w:eastAsia="等线"/>
          <w:b/>
          <w:bCs/>
          <w:i/>
          <w:iCs/>
          <w:szCs w:val="24"/>
          <w:lang w:val="en-US" w:eastAsia="zh-CN"/>
        </w:rPr>
        <w:t>: Study discontinuous period</w:t>
      </w:r>
      <w:r w:rsidR="001C0395">
        <w:rPr>
          <w:rFonts w:eastAsia="等线"/>
          <w:b/>
          <w:bCs/>
          <w:i/>
          <w:iCs/>
          <w:szCs w:val="24"/>
          <w:lang w:val="en-US" w:eastAsia="zh-CN"/>
        </w:rPr>
        <w:t>ic or semi-persistent CSI report</w:t>
      </w:r>
      <w:r w:rsidR="001C0395" w:rsidRPr="001C0395">
        <w:rPr>
          <w:rFonts w:eastAsia="等线"/>
          <w:b/>
          <w:bCs/>
          <w:i/>
          <w:iCs/>
          <w:szCs w:val="24"/>
          <w:lang w:val="en-US" w:eastAsia="zh-CN"/>
        </w:rPr>
        <w:t>.</w:t>
      </w:r>
    </w:p>
    <w:p w14:paraId="2829E918" w14:textId="28676737" w:rsidR="007C3E6B" w:rsidRDefault="007C3E6B" w:rsidP="00E25EC0">
      <w:pPr>
        <w:spacing w:before="120" w:after="120"/>
        <w:jc w:val="both"/>
        <w:rPr>
          <w:rFonts w:eastAsiaTheme="minorEastAsia"/>
          <w:bCs/>
          <w:iCs/>
          <w:szCs w:val="24"/>
          <w:lang w:val="en-US" w:eastAsia="zh-CN"/>
        </w:rPr>
      </w:pPr>
      <w:r w:rsidRPr="007C3E6B">
        <w:rPr>
          <w:rFonts w:eastAsiaTheme="minorEastAsia"/>
          <w:bCs/>
          <w:iCs/>
          <w:szCs w:val="24"/>
          <w:lang w:val="en-US" w:eastAsia="zh-CN"/>
        </w:rPr>
        <w:t xml:space="preserve">In order to improve accuracy and allow fast adaptation to changing channel conditions, a relatively small CSI reporting periodicity is needed (resulting in an increased CSI reporting frequency), which may lead to increased signaling overhead and increased power consumption. A relatively frequent periodic CSI feedback from the UE to the scheduler may need CSI reporting in every few transmission time intervals (TTIs), even though there may be little (or no) variation in the CSI during certain periods. In other words, there may be periods when the same or a similar CQI values are reported at relatively short intervals. In case of aperiodic CSI feedback, more frequent feedback would require more frequent DCI transmissions from the </w:t>
      </w:r>
      <w:proofErr w:type="spellStart"/>
      <w:r w:rsidRPr="007C3E6B">
        <w:rPr>
          <w:rFonts w:eastAsiaTheme="minorEastAsia"/>
          <w:bCs/>
          <w:iCs/>
          <w:szCs w:val="24"/>
          <w:lang w:val="en-US" w:eastAsia="zh-CN"/>
        </w:rPr>
        <w:t>gNB</w:t>
      </w:r>
      <w:proofErr w:type="spellEnd"/>
      <w:r w:rsidRPr="007C3E6B">
        <w:rPr>
          <w:rFonts w:eastAsiaTheme="minorEastAsia"/>
          <w:bCs/>
          <w:iCs/>
          <w:szCs w:val="24"/>
          <w:lang w:val="en-US" w:eastAsia="zh-CN"/>
        </w:rPr>
        <w:t xml:space="preserve"> to the UE. Thus, the current CSI feedback mechanism is not ideal. With the introduction of AI/ML, </w:t>
      </w:r>
      <w:r w:rsidR="00F51686">
        <w:rPr>
          <w:rFonts w:eastAsiaTheme="minorEastAsia"/>
          <w:bCs/>
          <w:iCs/>
          <w:szCs w:val="24"/>
          <w:lang w:val="en-US" w:eastAsia="zh-CN"/>
        </w:rPr>
        <w:t xml:space="preserve">it is desirable that </w:t>
      </w:r>
      <w:r w:rsidRPr="007C3E6B">
        <w:rPr>
          <w:rFonts w:eastAsiaTheme="minorEastAsia"/>
          <w:bCs/>
          <w:iCs/>
          <w:szCs w:val="24"/>
          <w:lang w:val="en-US" w:eastAsia="zh-CN"/>
        </w:rPr>
        <w:t>the CSI feedback timing may autonomously adapt to traffic arrival rate and channel condition.</w:t>
      </w:r>
    </w:p>
    <w:p w14:paraId="15F0F536" w14:textId="1B1896D6" w:rsidR="00FB262F" w:rsidRPr="00FB262F" w:rsidRDefault="00FB262F" w:rsidP="00FB262F">
      <w:pPr>
        <w:spacing w:before="120" w:after="120"/>
        <w:jc w:val="both"/>
        <w:rPr>
          <w:sz w:val="20"/>
        </w:rPr>
      </w:pPr>
      <w:r w:rsidRPr="00FB262F">
        <w:rPr>
          <w:rFonts w:eastAsiaTheme="minorEastAsia"/>
          <w:bCs/>
          <w:iCs/>
          <w:szCs w:val="24"/>
          <w:lang w:val="en-US" w:eastAsia="zh-CN"/>
        </w:rPr>
        <w:t>A UE may experience periodic or repetitive/repeatable CSI variation, for example, a moving object (mechanical arm or a vehicle with fixed route) in a controlled environment such as in the setting of factory automation. The fixed trajectory of the UE makes it possible to perform time-domain UE-side CSI prediction reliably. For example, UE may predict t</w:t>
      </w:r>
      <w:bookmarkStart w:id="48" w:name="OLE_LINK43"/>
      <w:r w:rsidRPr="00FB262F">
        <w:rPr>
          <w:rFonts w:eastAsiaTheme="minorEastAsia"/>
          <w:bCs/>
          <w:iCs/>
          <w:szCs w:val="24"/>
          <w:lang w:val="en-US" w:eastAsia="zh-CN"/>
        </w:rPr>
        <w:t>he points of variation</w:t>
      </w:r>
      <w:bookmarkEnd w:id="48"/>
      <w:r w:rsidRPr="00FB262F">
        <w:rPr>
          <w:rFonts w:eastAsiaTheme="minorEastAsia"/>
          <w:bCs/>
          <w:iCs/>
          <w:szCs w:val="24"/>
          <w:lang w:val="en-US" w:eastAsia="zh-CN"/>
        </w:rPr>
        <w:t xml:space="preserve"> based on some historical i</w:t>
      </w:r>
      <w:r w:rsidR="004C1AEC">
        <w:rPr>
          <w:rFonts w:eastAsiaTheme="minorEastAsia"/>
          <w:bCs/>
          <w:iCs/>
          <w:szCs w:val="24"/>
          <w:lang w:val="en-US" w:eastAsia="zh-CN"/>
        </w:rPr>
        <w:t xml:space="preserve">nformation. As discussed in </w:t>
      </w:r>
      <w:r w:rsidRPr="00FB262F">
        <w:rPr>
          <w:rFonts w:eastAsiaTheme="minorEastAsia"/>
          <w:bCs/>
          <w:iCs/>
          <w:szCs w:val="24"/>
          <w:lang w:val="en-US" w:eastAsia="zh-CN"/>
        </w:rPr>
        <w:t xml:space="preserve">9.2.2.1 ‘Evaluation on AI/ML for CSI feedback enhancement’, UE </w:t>
      </w:r>
      <w:r w:rsidR="00D930B6">
        <w:rPr>
          <w:rFonts w:eastAsiaTheme="minorEastAsia"/>
          <w:bCs/>
          <w:iCs/>
          <w:szCs w:val="24"/>
          <w:lang w:val="en-US" w:eastAsia="zh-CN"/>
        </w:rPr>
        <w:t xml:space="preserve">can </w:t>
      </w:r>
      <w:r w:rsidR="006F0979">
        <w:rPr>
          <w:rFonts w:eastAsiaTheme="minorEastAsia"/>
          <w:bCs/>
          <w:iCs/>
          <w:szCs w:val="24"/>
          <w:lang w:val="en-US" w:eastAsia="zh-CN"/>
        </w:rPr>
        <w:t>predict CSI information (e.g., raw channel, eigenvector) corresponding to future time instance(s)</w:t>
      </w:r>
      <w:r w:rsidRPr="00FB262F">
        <w:rPr>
          <w:rFonts w:eastAsiaTheme="minorEastAsia"/>
          <w:bCs/>
          <w:iCs/>
          <w:szCs w:val="24"/>
          <w:lang w:val="en-US" w:eastAsia="zh-CN"/>
        </w:rPr>
        <w:t xml:space="preserve">. UE can then derive the time domain points of variation based on this output from the AI/ML model. </w:t>
      </w:r>
    </w:p>
    <w:p w14:paraId="382741E0" w14:textId="69061C00" w:rsidR="00E10699" w:rsidRDefault="00E10699" w:rsidP="00E25EC0">
      <w:pPr>
        <w:spacing w:before="120" w:after="120"/>
        <w:jc w:val="both"/>
        <w:rPr>
          <w:rFonts w:eastAsiaTheme="minorEastAsia"/>
          <w:bCs/>
          <w:iCs/>
          <w:szCs w:val="24"/>
          <w:lang w:val="en-US" w:eastAsia="zh-CN"/>
        </w:rPr>
      </w:pPr>
      <w:r>
        <w:rPr>
          <w:rFonts w:eastAsiaTheme="minorEastAsia"/>
          <w:bCs/>
          <w:iCs/>
          <w:szCs w:val="24"/>
          <w:lang w:val="en-US" w:eastAsia="zh-CN"/>
        </w:rPr>
        <w:t>As shown in the figure below, UE ca</w:t>
      </w:r>
      <w:r w:rsidR="004B3821">
        <w:rPr>
          <w:rFonts w:eastAsiaTheme="minorEastAsia"/>
          <w:bCs/>
          <w:iCs/>
          <w:szCs w:val="24"/>
          <w:lang w:val="en-US" w:eastAsia="zh-CN"/>
        </w:rPr>
        <w:t xml:space="preserve">n obtain CSI variation points (i.e., a future time instance with significant changes in CSI information) </w:t>
      </w:r>
      <w:r>
        <w:rPr>
          <w:rFonts w:eastAsiaTheme="minorEastAsia"/>
          <w:bCs/>
          <w:iCs/>
          <w:szCs w:val="24"/>
          <w:lang w:val="en-US" w:eastAsia="zh-CN"/>
        </w:rPr>
        <w:t>based on the predicted CSI information corresponding to future time in</w:t>
      </w:r>
      <w:r w:rsidR="004B3821">
        <w:rPr>
          <w:rFonts w:eastAsiaTheme="minorEastAsia"/>
          <w:bCs/>
          <w:iCs/>
          <w:szCs w:val="24"/>
          <w:lang w:val="en-US" w:eastAsia="zh-CN"/>
        </w:rPr>
        <w:t>stances. Actually, the CSI variation point can be regarded as a CSI update point.</w:t>
      </w:r>
      <w:r w:rsidR="00BB1BAB">
        <w:rPr>
          <w:rFonts w:eastAsiaTheme="minorEastAsia"/>
          <w:bCs/>
          <w:iCs/>
          <w:szCs w:val="24"/>
          <w:lang w:val="en-US" w:eastAsia="zh-CN"/>
        </w:rPr>
        <w:t xml:space="preserve"> </w:t>
      </w:r>
      <w:r w:rsidR="00856788">
        <w:rPr>
          <w:rFonts w:eastAsiaTheme="minorEastAsia"/>
          <w:bCs/>
          <w:iCs/>
          <w:szCs w:val="24"/>
          <w:lang w:val="en-US" w:eastAsia="zh-CN"/>
        </w:rPr>
        <w:t xml:space="preserve">Multiple CSI update points can be represented as a set of CSI update time or location by UE. </w:t>
      </w:r>
      <w:r w:rsidR="00BB1BAB">
        <w:rPr>
          <w:rFonts w:eastAsiaTheme="minorEastAsia"/>
          <w:bCs/>
          <w:iCs/>
          <w:szCs w:val="24"/>
          <w:lang w:val="en-US" w:eastAsia="zh-CN"/>
        </w:rPr>
        <w:t>Only at the CSI update</w:t>
      </w:r>
      <w:r w:rsidR="00856788">
        <w:rPr>
          <w:rFonts w:eastAsiaTheme="minorEastAsia"/>
          <w:bCs/>
          <w:iCs/>
          <w:szCs w:val="24"/>
          <w:lang w:val="en-US" w:eastAsia="zh-CN"/>
        </w:rPr>
        <w:t xml:space="preserve"> time or location </w:t>
      </w:r>
      <w:r w:rsidR="00BB1BAB">
        <w:rPr>
          <w:rFonts w:eastAsiaTheme="minorEastAsia"/>
          <w:bCs/>
          <w:iCs/>
          <w:szCs w:val="24"/>
          <w:lang w:val="en-US" w:eastAsia="zh-CN"/>
        </w:rPr>
        <w:t xml:space="preserve">is it necessary for UE to report the predicted </w:t>
      </w:r>
      <w:r w:rsidR="00856788">
        <w:rPr>
          <w:rFonts w:eastAsiaTheme="minorEastAsia"/>
          <w:bCs/>
          <w:iCs/>
          <w:szCs w:val="24"/>
          <w:lang w:val="en-US" w:eastAsia="zh-CN"/>
        </w:rPr>
        <w:t xml:space="preserve">CSI information. Furthermore, the CSI feedback </w:t>
      </w:r>
      <w:r w:rsidR="00E25533">
        <w:rPr>
          <w:rFonts w:eastAsiaTheme="minorEastAsia"/>
          <w:bCs/>
          <w:iCs/>
          <w:szCs w:val="24"/>
          <w:lang w:val="en-US" w:eastAsia="zh-CN"/>
        </w:rPr>
        <w:t>rate</w:t>
      </w:r>
      <w:r w:rsidR="00856788">
        <w:rPr>
          <w:rFonts w:eastAsiaTheme="minorEastAsia"/>
          <w:bCs/>
          <w:iCs/>
          <w:szCs w:val="24"/>
          <w:lang w:val="en-US" w:eastAsia="zh-CN"/>
        </w:rPr>
        <w:t xml:space="preserve"> may also be influenced by the CSI variation points.</w:t>
      </w:r>
    </w:p>
    <w:p w14:paraId="3FB02231" w14:textId="286D4C93" w:rsidR="003B698A" w:rsidRDefault="00D9454F" w:rsidP="00D9454F">
      <w:pPr>
        <w:spacing w:before="120" w:after="120"/>
        <w:jc w:val="center"/>
        <w:rPr>
          <w:rFonts w:eastAsiaTheme="minorEastAsia"/>
          <w:bCs/>
          <w:iCs/>
          <w:szCs w:val="24"/>
          <w:lang w:val="en-US" w:eastAsia="zh-CN"/>
        </w:rPr>
      </w:pPr>
      <w:r w:rsidRPr="00D9454F">
        <w:rPr>
          <w:noProof/>
          <w:color w:val="1F497D"/>
          <w:sz w:val="21"/>
          <w:szCs w:val="21"/>
          <w:lang w:val="en-US" w:eastAsia="zh-CN"/>
        </w:rPr>
        <w:lastRenderedPageBreak/>
        <w:drawing>
          <wp:inline distT="0" distB="0" distL="0" distR="0" wp14:anchorId="13250D90" wp14:editId="521846BF">
            <wp:extent cx="5083024" cy="1823800"/>
            <wp:effectExtent l="0" t="0" r="3810" b="508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98425" cy="1829326"/>
                    </a:xfrm>
                    <a:prstGeom prst="rect">
                      <a:avLst/>
                    </a:prstGeom>
                    <a:noFill/>
                    <a:ln>
                      <a:noFill/>
                    </a:ln>
                  </pic:spPr>
                </pic:pic>
              </a:graphicData>
            </a:graphic>
          </wp:inline>
        </w:drawing>
      </w:r>
    </w:p>
    <w:p w14:paraId="041F68FA" w14:textId="1808F0C5" w:rsidR="00D9454F" w:rsidRDefault="00856788" w:rsidP="00D9454F">
      <w:pPr>
        <w:spacing w:before="120" w:after="120"/>
        <w:jc w:val="center"/>
        <w:rPr>
          <w:rFonts w:eastAsiaTheme="minorEastAsia"/>
          <w:bCs/>
          <w:iCs/>
          <w:szCs w:val="24"/>
          <w:lang w:val="en-US" w:eastAsia="zh-CN"/>
        </w:rPr>
      </w:pPr>
      <w:r>
        <w:rPr>
          <w:rFonts w:eastAsiaTheme="minorEastAsia"/>
          <w:bCs/>
          <w:iCs/>
          <w:szCs w:val="24"/>
          <w:lang w:val="en-US" w:eastAsia="zh-CN"/>
        </w:rPr>
        <w:t xml:space="preserve">Figure 1 CSI </w:t>
      </w:r>
      <w:r w:rsidR="00472922">
        <w:rPr>
          <w:rFonts w:eastAsiaTheme="minorEastAsia"/>
          <w:bCs/>
          <w:iCs/>
          <w:szCs w:val="24"/>
          <w:lang w:val="en-US" w:eastAsia="zh-CN"/>
        </w:rPr>
        <w:t>p</w:t>
      </w:r>
      <w:r w:rsidR="00D930B6">
        <w:rPr>
          <w:rFonts w:eastAsiaTheme="minorEastAsia"/>
          <w:bCs/>
          <w:iCs/>
          <w:szCs w:val="24"/>
          <w:lang w:val="en-US" w:eastAsia="zh-CN"/>
        </w:rPr>
        <w:t>redication and reporting</w:t>
      </w:r>
    </w:p>
    <w:p w14:paraId="0FAA66E5" w14:textId="16F9A0A5" w:rsidR="00472922" w:rsidRPr="00472922" w:rsidRDefault="001C1600" w:rsidP="00F55849">
      <w:pPr>
        <w:spacing w:before="120"/>
        <w:jc w:val="both"/>
        <w:rPr>
          <w:rFonts w:eastAsia="等线"/>
          <w:szCs w:val="24"/>
          <w:lang w:val="en-US" w:eastAsia="zh-CN"/>
        </w:rPr>
      </w:pPr>
      <w:bookmarkStart w:id="49" w:name="_Hlk134708812"/>
      <w:bookmarkStart w:id="50" w:name="OLE_LINK111"/>
      <w:r>
        <w:rPr>
          <w:rFonts w:eastAsia="等线"/>
          <w:szCs w:val="24"/>
          <w:lang w:val="en-US" w:eastAsia="zh-CN"/>
        </w:rPr>
        <w:t>The</w:t>
      </w:r>
      <w:r w:rsidRPr="001C1600">
        <w:rPr>
          <w:rFonts w:eastAsia="等线"/>
          <w:szCs w:val="24"/>
          <w:lang w:val="en-US" w:eastAsia="zh-CN"/>
        </w:rPr>
        <w:t xml:space="preserve"> adjustment of CSI feedback rate</w:t>
      </w:r>
      <w:r>
        <w:rPr>
          <w:rFonts w:eastAsia="等线"/>
          <w:szCs w:val="24"/>
          <w:lang w:val="en-US" w:eastAsia="zh-CN"/>
        </w:rPr>
        <w:t xml:space="preserve"> or</w:t>
      </w:r>
      <w:r w:rsidRPr="001C1600">
        <w:rPr>
          <w:rFonts w:eastAsia="等线"/>
          <w:szCs w:val="24"/>
          <w:lang w:val="en-US" w:eastAsia="zh-CN"/>
        </w:rPr>
        <w:t xml:space="preserve"> CSI reporting pattern </w:t>
      </w:r>
      <w:r>
        <w:rPr>
          <w:rFonts w:eastAsia="等线"/>
          <w:szCs w:val="24"/>
          <w:lang w:val="en-US" w:eastAsia="zh-CN"/>
        </w:rPr>
        <w:t xml:space="preserve">can be </w:t>
      </w:r>
      <w:r w:rsidRPr="001C1600">
        <w:rPr>
          <w:rFonts w:eastAsia="等线"/>
          <w:szCs w:val="24"/>
          <w:lang w:val="en-US" w:eastAsia="zh-CN"/>
        </w:rPr>
        <w:t xml:space="preserve">based on the derived CSI </w:t>
      </w:r>
      <w:r>
        <w:rPr>
          <w:rFonts w:eastAsia="等线"/>
          <w:szCs w:val="24"/>
          <w:lang w:val="en-US" w:eastAsia="zh-CN"/>
        </w:rPr>
        <w:t xml:space="preserve">variation points and corresponding CSI </w:t>
      </w:r>
      <w:r w:rsidRPr="001C1600">
        <w:rPr>
          <w:rFonts w:eastAsia="等线"/>
          <w:szCs w:val="24"/>
          <w:lang w:val="en-US" w:eastAsia="zh-CN"/>
        </w:rPr>
        <w:t>update time/location.</w:t>
      </w:r>
      <w:r>
        <w:rPr>
          <w:rFonts w:eastAsia="等线"/>
          <w:szCs w:val="24"/>
          <w:lang w:val="en-US" w:eastAsia="zh-CN"/>
        </w:rPr>
        <w:t xml:space="preserve"> </w:t>
      </w:r>
      <w:r w:rsidR="00472922" w:rsidRPr="00472922">
        <w:rPr>
          <w:rFonts w:eastAsia="等线"/>
          <w:szCs w:val="24"/>
          <w:lang w:val="en-US" w:eastAsia="zh-CN"/>
        </w:rPr>
        <w:t>This method of CSI data collection and reporting configuration has the advantage of reduced complexity and improved accuracy and can be supported for UE-side time-domain CSI prediction.</w:t>
      </w:r>
    </w:p>
    <w:p w14:paraId="19C4C434" w14:textId="287445E7" w:rsidR="00856788" w:rsidRDefault="00856788" w:rsidP="00F55849">
      <w:pPr>
        <w:spacing w:before="120"/>
        <w:jc w:val="both"/>
        <w:rPr>
          <w:rFonts w:eastAsia="等线"/>
          <w:b/>
          <w:bCs/>
          <w:i/>
          <w:iCs/>
          <w:szCs w:val="24"/>
          <w:lang w:val="en-US" w:eastAsia="zh-CN"/>
        </w:rPr>
      </w:pPr>
      <w:bookmarkStart w:id="51" w:name="OLE_LINK173"/>
      <w:bookmarkStart w:id="52" w:name="OLE_LINK174"/>
      <w:r>
        <w:rPr>
          <w:rFonts w:eastAsia="等线"/>
          <w:b/>
          <w:bCs/>
          <w:i/>
          <w:iCs/>
          <w:szCs w:val="24"/>
          <w:lang w:val="en-US" w:eastAsia="zh-CN"/>
        </w:rPr>
        <w:t>Observation 1: Regarding CSI prediction using UE-side model, only at the future time instance where CSI information significantly changes</w:t>
      </w:r>
      <w:r w:rsidR="00610E82">
        <w:rPr>
          <w:rFonts w:eastAsia="等线"/>
          <w:b/>
          <w:bCs/>
          <w:i/>
          <w:iCs/>
          <w:szCs w:val="24"/>
          <w:lang w:val="en-US" w:eastAsia="zh-CN"/>
        </w:rPr>
        <w:t xml:space="preserve"> (i.e., CSI variation point)</w:t>
      </w:r>
      <w:r>
        <w:rPr>
          <w:rFonts w:eastAsia="等线"/>
          <w:b/>
          <w:bCs/>
          <w:i/>
          <w:iCs/>
          <w:szCs w:val="24"/>
          <w:lang w:val="en-US" w:eastAsia="zh-CN"/>
        </w:rPr>
        <w:t>,</w:t>
      </w:r>
      <w:r w:rsidR="00610E82">
        <w:rPr>
          <w:rFonts w:eastAsia="等线"/>
          <w:b/>
          <w:bCs/>
          <w:i/>
          <w:iCs/>
          <w:szCs w:val="24"/>
          <w:lang w:val="en-US" w:eastAsia="zh-CN"/>
        </w:rPr>
        <w:t xml:space="preserve"> </w:t>
      </w:r>
      <w:r>
        <w:rPr>
          <w:rFonts w:eastAsia="等线"/>
          <w:b/>
          <w:bCs/>
          <w:i/>
          <w:iCs/>
          <w:szCs w:val="24"/>
          <w:lang w:val="en-US" w:eastAsia="zh-CN"/>
        </w:rPr>
        <w:t>report</w:t>
      </w:r>
      <w:r w:rsidR="00610E82">
        <w:rPr>
          <w:rFonts w:eastAsia="等线"/>
          <w:b/>
          <w:bCs/>
          <w:i/>
          <w:iCs/>
          <w:szCs w:val="24"/>
          <w:lang w:val="en-US" w:eastAsia="zh-CN"/>
        </w:rPr>
        <w:t>ing</w:t>
      </w:r>
      <w:r>
        <w:rPr>
          <w:rFonts w:eastAsia="等线"/>
          <w:b/>
          <w:bCs/>
          <w:i/>
          <w:iCs/>
          <w:szCs w:val="24"/>
          <w:lang w:val="en-US" w:eastAsia="zh-CN"/>
        </w:rPr>
        <w:t xml:space="preserve"> the corresponding predicted CSI information</w:t>
      </w:r>
      <w:r w:rsidR="00610E82">
        <w:rPr>
          <w:rFonts w:eastAsia="等线"/>
          <w:b/>
          <w:bCs/>
          <w:i/>
          <w:iCs/>
          <w:szCs w:val="24"/>
          <w:lang w:val="en-US" w:eastAsia="zh-CN"/>
        </w:rPr>
        <w:t xml:space="preserve"> is necessary.</w:t>
      </w:r>
    </w:p>
    <w:p w14:paraId="51E5C39C" w14:textId="467A3421" w:rsidR="00F55849" w:rsidRPr="00F55849" w:rsidRDefault="00D1020E" w:rsidP="00F55849">
      <w:pPr>
        <w:spacing w:before="120"/>
        <w:jc w:val="both"/>
        <w:rPr>
          <w:rFonts w:eastAsia="等线"/>
          <w:b/>
          <w:bCs/>
          <w:i/>
          <w:iCs/>
          <w:szCs w:val="24"/>
          <w:lang w:val="en-US" w:eastAsia="zh-CN"/>
        </w:rPr>
      </w:pPr>
      <w:r>
        <w:rPr>
          <w:rFonts w:eastAsia="等线"/>
          <w:b/>
          <w:bCs/>
          <w:i/>
          <w:iCs/>
          <w:szCs w:val="24"/>
          <w:lang w:val="en-US" w:eastAsia="zh-CN"/>
        </w:rPr>
        <w:t>Proposal 8</w:t>
      </w:r>
      <w:r w:rsidR="00856788">
        <w:rPr>
          <w:rFonts w:eastAsia="等线"/>
          <w:b/>
          <w:bCs/>
          <w:i/>
          <w:iCs/>
          <w:szCs w:val="24"/>
          <w:lang w:val="en-US" w:eastAsia="zh-CN"/>
        </w:rPr>
        <w:t>: Study</w:t>
      </w:r>
      <w:r w:rsidR="00F55849" w:rsidRPr="00F55849">
        <w:rPr>
          <w:rFonts w:eastAsia="等线"/>
          <w:b/>
          <w:bCs/>
          <w:i/>
          <w:iCs/>
          <w:szCs w:val="24"/>
          <w:lang w:val="en-US" w:eastAsia="zh-CN"/>
        </w:rPr>
        <w:t xml:space="preserve"> </w:t>
      </w:r>
      <w:r w:rsidR="00610E82">
        <w:rPr>
          <w:rFonts w:eastAsia="等线"/>
          <w:b/>
          <w:bCs/>
          <w:i/>
          <w:iCs/>
          <w:szCs w:val="24"/>
          <w:lang w:val="en-US" w:eastAsia="zh-CN"/>
        </w:rPr>
        <w:t>potential specification impact of CSI reporting/feedback based on the CSI variation point</w:t>
      </w:r>
      <w:r w:rsidR="00F55849" w:rsidRPr="00F55849">
        <w:rPr>
          <w:rFonts w:eastAsia="等线"/>
          <w:b/>
          <w:bCs/>
          <w:i/>
          <w:iCs/>
          <w:szCs w:val="24"/>
          <w:lang w:val="en-US" w:eastAsia="zh-CN"/>
        </w:rPr>
        <w:t>.</w:t>
      </w:r>
    </w:p>
    <w:p w14:paraId="6C2C3902" w14:textId="77777777" w:rsidR="006E366C" w:rsidRPr="006E366C" w:rsidRDefault="006E366C" w:rsidP="006E366C">
      <w:pPr>
        <w:spacing w:before="120"/>
        <w:jc w:val="both"/>
        <w:rPr>
          <w:szCs w:val="24"/>
        </w:rPr>
      </w:pPr>
      <w:bookmarkStart w:id="53" w:name="OLE_LINK159"/>
      <w:bookmarkStart w:id="54" w:name="OLE_LINK160"/>
      <w:bookmarkStart w:id="55" w:name="OLE_LINK163"/>
      <w:bookmarkStart w:id="56" w:name="OLE_LINK256"/>
      <w:bookmarkStart w:id="57" w:name="_Hlk101800229"/>
      <w:bookmarkStart w:id="58" w:name="OLE_LINK284"/>
      <w:bookmarkStart w:id="59" w:name="OLE_LINK285"/>
      <w:bookmarkEnd w:id="46"/>
      <w:bookmarkEnd w:id="47"/>
      <w:bookmarkEnd w:id="49"/>
      <w:bookmarkEnd w:id="50"/>
      <w:bookmarkEnd w:id="51"/>
      <w:bookmarkEnd w:id="52"/>
      <w:r w:rsidRPr="006E366C">
        <w:rPr>
          <w:szCs w:val="24"/>
        </w:rPr>
        <w:t xml:space="preserve">To support UE-side time-domain CSI prediction based on the points of CSI variation, a set of CSI reporting points may be calculated by the UE based on time or location. A timing set or location set may be collected by each UE or UE group following the initial training: </w:t>
      </w:r>
    </w:p>
    <w:p w14:paraId="7793F5B6" w14:textId="77777777" w:rsidR="006E366C" w:rsidRPr="006E366C" w:rsidRDefault="006E366C" w:rsidP="006E366C">
      <w:pPr>
        <w:spacing w:before="120"/>
        <w:jc w:val="both"/>
        <w:rPr>
          <w:szCs w:val="24"/>
        </w:rPr>
      </w:pPr>
      <w:r w:rsidRPr="006E366C">
        <w:rPr>
          <w:szCs w:val="24"/>
        </w:rPr>
        <w:t xml:space="preserve">Timing set </w:t>
      </w:r>
      <w:r w:rsidRPr="006E366C">
        <w:rPr>
          <w:i/>
          <w:iCs/>
          <w:szCs w:val="24"/>
        </w:rPr>
        <w:t>{t0, t1,t2,t3,t4,…</w:t>
      </w:r>
      <w:proofErr w:type="spellStart"/>
      <w:r w:rsidRPr="006E366C">
        <w:rPr>
          <w:i/>
          <w:iCs/>
          <w:szCs w:val="24"/>
        </w:rPr>
        <w:t>tn</w:t>
      </w:r>
      <w:proofErr w:type="spellEnd"/>
      <w:r w:rsidRPr="006E366C">
        <w:rPr>
          <w:i/>
          <w:iCs/>
          <w:szCs w:val="24"/>
        </w:rPr>
        <w:t>}</w:t>
      </w:r>
      <w:r w:rsidRPr="006E366C">
        <w:rPr>
          <w:szCs w:val="24"/>
        </w:rPr>
        <w:t xml:space="preserve"> where CSI feedback time </w:t>
      </w:r>
      <w:proofErr w:type="spellStart"/>
      <w:r w:rsidRPr="006E366C">
        <w:rPr>
          <w:szCs w:val="24"/>
        </w:rPr>
        <w:t>tn</w:t>
      </w:r>
      <w:proofErr w:type="spellEnd"/>
      <w:r w:rsidRPr="006E366C">
        <w:rPr>
          <w:szCs w:val="24"/>
        </w:rPr>
        <w:t xml:space="preserve"> is configurable within a longer validity duration, instead of fixed CSI reporting periodicity.</w:t>
      </w:r>
    </w:p>
    <w:p w14:paraId="02464E38" w14:textId="77777777" w:rsidR="006E366C" w:rsidRPr="006E366C" w:rsidRDefault="006E366C" w:rsidP="006E366C">
      <w:pPr>
        <w:spacing w:before="120"/>
        <w:jc w:val="both"/>
        <w:rPr>
          <w:szCs w:val="24"/>
        </w:rPr>
      </w:pPr>
      <w:r w:rsidRPr="006E366C">
        <w:rPr>
          <w:szCs w:val="24"/>
        </w:rPr>
        <w:t xml:space="preserve">Location set </w:t>
      </w:r>
      <w:r w:rsidRPr="006E366C">
        <w:rPr>
          <w:i/>
          <w:iCs/>
          <w:szCs w:val="24"/>
        </w:rPr>
        <w:t>{p0, p1, p2, p3, p4,…</w:t>
      </w:r>
      <w:proofErr w:type="spellStart"/>
      <w:r w:rsidRPr="006E366C">
        <w:rPr>
          <w:i/>
          <w:iCs/>
          <w:szCs w:val="24"/>
        </w:rPr>
        <w:t>pn</w:t>
      </w:r>
      <w:proofErr w:type="spellEnd"/>
      <w:r w:rsidRPr="006E366C">
        <w:rPr>
          <w:i/>
          <w:iCs/>
          <w:szCs w:val="24"/>
        </w:rPr>
        <w:t>}</w:t>
      </w:r>
      <w:r w:rsidRPr="006E366C">
        <w:rPr>
          <w:szCs w:val="24"/>
        </w:rPr>
        <w:t xml:space="preserve"> or Distance set </w:t>
      </w:r>
      <w:r w:rsidRPr="006E366C">
        <w:rPr>
          <w:i/>
          <w:iCs/>
          <w:szCs w:val="24"/>
        </w:rPr>
        <w:t>{d0, d1, d2, d3, d4, …</w:t>
      </w:r>
      <w:proofErr w:type="spellStart"/>
      <w:r w:rsidRPr="006E366C">
        <w:rPr>
          <w:i/>
          <w:iCs/>
          <w:szCs w:val="24"/>
        </w:rPr>
        <w:t>dn</w:t>
      </w:r>
      <w:proofErr w:type="spellEnd"/>
      <w:r w:rsidRPr="006E366C">
        <w:rPr>
          <w:i/>
          <w:iCs/>
          <w:szCs w:val="24"/>
        </w:rPr>
        <w:t>}</w:t>
      </w:r>
      <w:r w:rsidRPr="006E366C">
        <w:rPr>
          <w:szCs w:val="24"/>
        </w:rPr>
        <w:t xml:space="preserve"> where CSI feedback is based on UE’s location </w:t>
      </w:r>
      <w:proofErr w:type="spellStart"/>
      <w:r w:rsidRPr="006E366C">
        <w:rPr>
          <w:szCs w:val="24"/>
        </w:rPr>
        <w:t>Pn</w:t>
      </w:r>
      <w:proofErr w:type="spellEnd"/>
      <w:r w:rsidRPr="006E366C">
        <w:rPr>
          <w:szCs w:val="24"/>
        </w:rPr>
        <w:t xml:space="preserve"> or distance </w:t>
      </w:r>
      <w:proofErr w:type="spellStart"/>
      <w:r w:rsidRPr="006E366C">
        <w:rPr>
          <w:szCs w:val="24"/>
        </w:rPr>
        <w:t>dn</w:t>
      </w:r>
      <w:proofErr w:type="spellEnd"/>
      <w:r w:rsidRPr="006E366C">
        <w:rPr>
          <w:szCs w:val="24"/>
        </w:rPr>
        <w:t xml:space="preserve"> travelled within a duration, replacing reporting based on timing interval. Significant location represents where there is a significant change in channel condition. </w:t>
      </w:r>
    </w:p>
    <w:p w14:paraId="5E335AA3" w14:textId="77777777" w:rsidR="006E366C" w:rsidRPr="006E366C" w:rsidRDefault="006E366C" w:rsidP="006E366C">
      <w:pPr>
        <w:spacing w:before="120"/>
        <w:jc w:val="both"/>
        <w:rPr>
          <w:szCs w:val="24"/>
        </w:rPr>
      </w:pPr>
      <w:r w:rsidRPr="006E366C">
        <w:rPr>
          <w:szCs w:val="24"/>
        </w:rPr>
        <w:t>UE may need to update the Time/Location/Distance set following model training. UE knows its own location/distance travelled or when it reaches certain position for CSI reporting update.</w:t>
      </w:r>
    </w:p>
    <w:p w14:paraId="73290411" w14:textId="77777777" w:rsidR="006E366C" w:rsidRPr="006E366C" w:rsidRDefault="006E366C" w:rsidP="006E366C">
      <w:pPr>
        <w:spacing w:before="120"/>
        <w:jc w:val="both"/>
        <w:rPr>
          <w:szCs w:val="24"/>
        </w:rPr>
      </w:pPr>
      <w:r w:rsidRPr="006E366C">
        <w:rPr>
          <w:szCs w:val="24"/>
        </w:rPr>
        <w:t xml:space="preserve">In many cases, a combined time and location/distance set, where certain area has certain timing set, can be applicable.  </w:t>
      </w:r>
    </w:p>
    <w:p w14:paraId="078E03C1" w14:textId="77777777" w:rsidR="006E366C" w:rsidRPr="006E366C" w:rsidRDefault="006E366C" w:rsidP="006E366C">
      <w:pPr>
        <w:spacing w:before="120"/>
        <w:jc w:val="both"/>
        <w:rPr>
          <w:szCs w:val="24"/>
        </w:rPr>
      </w:pPr>
      <w:r w:rsidRPr="006E366C">
        <w:rPr>
          <w:szCs w:val="24"/>
        </w:rPr>
        <w:t xml:space="preserve">For the CSI timing set, a UE can be provided with a periodic CSI reporting pattern for CSI reporting, such as </w:t>
      </w:r>
      <w:proofErr w:type="spellStart"/>
      <w:r w:rsidRPr="006E366C">
        <w:rPr>
          <w:i/>
          <w:iCs/>
          <w:szCs w:val="24"/>
        </w:rPr>
        <w:t>csi-reportingPattern</w:t>
      </w:r>
      <w:proofErr w:type="spellEnd"/>
      <w:r w:rsidRPr="006E366C">
        <w:rPr>
          <w:szCs w:val="24"/>
        </w:rPr>
        <w:t xml:space="preserve">. Each bit of the pattern corresponds to a normal CSI reporting with a value of ‘0’ or a value of ‘1’ indicating, respectively, the skipping of CSI reporting or the normal CSI feedback during the validity duration of the CSI reporting pattern. </w:t>
      </w:r>
    </w:p>
    <w:p w14:paraId="6E32B517" w14:textId="77777777" w:rsidR="006E366C" w:rsidRPr="006E366C" w:rsidRDefault="006E366C" w:rsidP="006E366C">
      <w:pPr>
        <w:spacing w:before="120"/>
        <w:jc w:val="both"/>
        <w:rPr>
          <w:szCs w:val="24"/>
        </w:rPr>
      </w:pPr>
      <w:r w:rsidRPr="006E366C">
        <w:rPr>
          <w:szCs w:val="24"/>
        </w:rPr>
        <w:t xml:space="preserve">For the CSI location/distance set, a UE can be provided with a CSI reporting positioning pattern for CSI reporting, such as </w:t>
      </w:r>
      <w:proofErr w:type="spellStart"/>
      <w:r w:rsidRPr="006E366C">
        <w:rPr>
          <w:i/>
          <w:iCs/>
          <w:szCs w:val="24"/>
        </w:rPr>
        <w:t>csi-reportingPosition</w:t>
      </w:r>
      <w:proofErr w:type="spellEnd"/>
      <w:r w:rsidRPr="006E366C">
        <w:rPr>
          <w:szCs w:val="24"/>
        </w:rPr>
        <w:t xml:space="preserve">. Each bit of the pattern corresponds to a pre-configured significant location/distance, with a value of ‘0’ or a value of ‘1’ indicating, respectively, ‘No change’ or ‘Update’ of </w:t>
      </w:r>
      <w:proofErr w:type="spellStart"/>
      <w:r w:rsidRPr="006E366C">
        <w:rPr>
          <w:i/>
          <w:iCs/>
          <w:szCs w:val="24"/>
        </w:rPr>
        <w:t>csi-reportingPattern</w:t>
      </w:r>
      <w:proofErr w:type="spellEnd"/>
      <w:r w:rsidRPr="006E366C">
        <w:rPr>
          <w:i/>
          <w:iCs/>
          <w:szCs w:val="24"/>
        </w:rPr>
        <w:t>/CSI periodicity</w:t>
      </w:r>
      <w:r w:rsidRPr="006E366C">
        <w:rPr>
          <w:szCs w:val="24"/>
        </w:rPr>
        <w:t>.</w:t>
      </w:r>
    </w:p>
    <w:p w14:paraId="2A5A131E" w14:textId="77777777" w:rsidR="006E366C" w:rsidRPr="006E366C" w:rsidRDefault="006E366C" w:rsidP="006E366C">
      <w:pPr>
        <w:spacing w:before="120"/>
        <w:jc w:val="both"/>
        <w:rPr>
          <w:szCs w:val="24"/>
        </w:rPr>
      </w:pPr>
      <w:r w:rsidRPr="006E366C">
        <w:rPr>
          <w:szCs w:val="24"/>
        </w:rPr>
        <w:t>The time/position/distance may be reset to ‘0’ or the starting point after a configurable time duration, number of positions or length of distance, and CSI feedback may be skipped if no traffic is expected.</w:t>
      </w:r>
    </w:p>
    <w:p w14:paraId="5C9C1EC5"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lastRenderedPageBreak/>
        <w:t xml:space="preserve">Upon reaching a significant point of variation (determined by time, location or distance), the CSI Feedback pattern may be updated autonomously based on a trained/configured/reconfigurable </w:t>
      </w:r>
      <w:r w:rsidRPr="006E366C">
        <w:rPr>
          <w:rFonts w:eastAsia="Meiryo"/>
          <w:i/>
          <w:iCs/>
          <w:szCs w:val="24"/>
          <w:lang w:eastAsia="zh-CN"/>
        </w:rPr>
        <w:t xml:space="preserve">Location/Distance Set Index and Timing Set Index mapping table </w:t>
      </w:r>
      <w:bookmarkStart w:id="60" w:name="_Hlk101294943"/>
      <w:r w:rsidRPr="006E366C">
        <w:rPr>
          <w:rFonts w:eastAsia="Meiryo"/>
          <w:szCs w:val="24"/>
          <w:lang w:eastAsia="zh-CN"/>
        </w:rPr>
        <w:t>as shown in Table 1.</w:t>
      </w:r>
    </w:p>
    <w:p w14:paraId="6C55403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1D8E2161" w14:textId="77777777" w:rsidR="006E366C" w:rsidRPr="006E366C" w:rsidRDefault="006E366C" w:rsidP="006E366C">
      <w:pPr>
        <w:spacing w:before="120" w:after="0"/>
        <w:contextualSpacing/>
        <w:jc w:val="center"/>
        <w:textAlignment w:val="baseline"/>
        <w:rPr>
          <w:rFonts w:eastAsiaTheme="minorEastAsia"/>
          <w:szCs w:val="24"/>
          <w:lang w:eastAsia="zh-CN"/>
        </w:rPr>
      </w:pPr>
      <w:r w:rsidRPr="006E366C">
        <w:rPr>
          <w:rFonts w:eastAsia="Meiryo"/>
          <w:b/>
          <w:bCs/>
          <w:szCs w:val="24"/>
          <w:lang w:eastAsia="zh-CN"/>
        </w:rPr>
        <w:t>Table 1 Location/Timing set mapping table</w:t>
      </w:r>
    </w:p>
    <w:tbl>
      <w:tblPr>
        <w:tblStyle w:val="aff5"/>
        <w:tblW w:w="0" w:type="auto"/>
        <w:jc w:val="center"/>
        <w:tblLook w:val="04A0" w:firstRow="1" w:lastRow="0" w:firstColumn="1" w:lastColumn="0" w:noHBand="0" w:noVBand="1"/>
      </w:tblPr>
      <w:tblGrid>
        <w:gridCol w:w="2972"/>
        <w:gridCol w:w="2410"/>
      </w:tblGrid>
      <w:tr w:rsidR="006E366C" w:rsidRPr="006E366C" w14:paraId="26CB2E09" w14:textId="77777777" w:rsidTr="00E17276">
        <w:trPr>
          <w:trHeight w:val="303"/>
          <w:jc w:val="center"/>
        </w:trPr>
        <w:tc>
          <w:tcPr>
            <w:tcW w:w="2972" w:type="dxa"/>
            <w:vAlign w:val="center"/>
          </w:tcPr>
          <w:p w14:paraId="70A34926"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 Index</w:t>
            </w:r>
          </w:p>
        </w:tc>
        <w:tc>
          <w:tcPr>
            <w:tcW w:w="2410" w:type="dxa"/>
            <w:vAlign w:val="center"/>
          </w:tcPr>
          <w:p w14:paraId="433A1883"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Timing Set Index</w:t>
            </w:r>
          </w:p>
        </w:tc>
      </w:tr>
      <w:tr w:rsidR="006E366C" w:rsidRPr="006E366C" w14:paraId="76869E25" w14:textId="77777777" w:rsidTr="00E17276">
        <w:trPr>
          <w:jc w:val="center"/>
        </w:trPr>
        <w:tc>
          <w:tcPr>
            <w:tcW w:w="2972" w:type="dxa"/>
            <w:vAlign w:val="center"/>
          </w:tcPr>
          <w:p w14:paraId="5BB1DDF1"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posInd1</w:t>
            </w:r>
          </w:p>
        </w:tc>
        <w:tc>
          <w:tcPr>
            <w:tcW w:w="2410" w:type="dxa"/>
            <w:vAlign w:val="center"/>
          </w:tcPr>
          <w:p w14:paraId="519C5C1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a</w:t>
            </w:r>
          </w:p>
        </w:tc>
      </w:tr>
      <w:tr w:rsidR="006E366C" w:rsidRPr="006E366C" w14:paraId="51C742BD" w14:textId="77777777" w:rsidTr="00E17276">
        <w:trPr>
          <w:jc w:val="center"/>
        </w:trPr>
        <w:tc>
          <w:tcPr>
            <w:tcW w:w="2972" w:type="dxa"/>
            <w:vAlign w:val="center"/>
          </w:tcPr>
          <w:p w14:paraId="256DFAF0"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posInd2</w:t>
            </w:r>
          </w:p>
        </w:tc>
        <w:tc>
          <w:tcPr>
            <w:tcW w:w="2410" w:type="dxa"/>
            <w:vAlign w:val="center"/>
          </w:tcPr>
          <w:p w14:paraId="074088A8"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b</w:t>
            </w:r>
          </w:p>
        </w:tc>
      </w:tr>
      <w:tr w:rsidR="006E366C" w:rsidRPr="006E366C" w14:paraId="7CE91686" w14:textId="77777777" w:rsidTr="00E17276">
        <w:trPr>
          <w:jc w:val="center"/>
        </w:trPr>
        <w:tc>
          <w:tcPr>
            <w:tcW w:w="2972" w:type="dxa"/>
            <w:vAlign w:val="center"/>
          </w:tcPr>
          <w:p w14:paraId="64581ED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posInd3</w:t>
            </w:r>
          </w:p>
        </w:tc>
        <w:tc>
          <w:tcPr>
            <w:tcW w:w="2410" w:type="dxa"/>
            <w:vAlign w:val="center"/>
          </w:tcPr>
          <w:p w14:paraId="23A49B5D"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c</w:t>
            </w:r>
          </w:p>
        </w:tc>
      </w:tr>
      <w:tr w:rsidR="006E366C" w:rsidRPr="006E366C" w14:paraId="5184B0CA" w14:textId="77777777" w:rsidTr="00E17276">
        <w:trPr>
          <w:jc w:val="center"/>
        </w:trPr>
        <w:tc>
          <w:tcPr>
            <w:tcW w:w="2972" w:type="dxa"/>
            <w:vAlign w:val="center"/>
          </w:tcPr>
          <w:p w14:paraId="1512076C"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posInd4</w:t>
            </w:r>
          </w:p>
        </w:tc>
        <w:tc>
          <w:tcPr>
            <w:tcW w:w="2410" w:type="dxa"/>
            <w:vAlign w:val="center"/>
          </w:tcPr>
          <w:p w14:paraId="6FB36DB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CSI Timing Set d</w:t>
            </w:r>
          </w:p>
        </w:tc>
      </w:tr>
      <w:tr w:rsidR="006E366C" w:rsidRPr="006E366C" w14:paraId="0141EE12" w14:textId="77777777" w:rsidTr="00E17276">
        <w:trPr>
          <w:trHeight w:val="79"/>
          <w:jc w:val="center"/>
        </w:trPr>
        <w:tc>
          <w:tcPr>
            <w:tcW w:w="2972" w:type="dxa"/>
            <w:vAlign w:val="center"/>
          </w:tcPr>
          <w:p w14:paraId="6A7F0EE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410" w:type="dxa"/>
            <w:vAlign w:val="center"/>
          </w:tcPr>
          <w:p w14:paraId="276C4FE6"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bookmarkEnd w:id="60"/>
    </w:tbl>
    <w:p w14:paraId="5956CEE7" w14:textId="77777777" w:rsidR="006E366C" w:rsidRPr="006E366C" w:rsidRDefault="006E366C" w:rsidP="006E366C">
      <w:pPr>
        <w:spacing w:before="120" w:after="0"/>
        <w:contextualSpacing/>
        <w:jc w:val="both"/>
        <w:textAlignment w:val="baseline"/>
        <w:rPr>
          <w:rFonts w:eastAsia="Meiryo"/>
          <w:szCs w:val="24"/>
          <w:lang w:eastAsia="zh-CN"/>
        </w:rPr>
      </w:pPr>
    </w:p>
    <w:p w14:paraId="724C4DC1" w14:textId="77777777" w:rsidR="006E366C" w:rsidRPr="006E366C" w:rsidRDefault="006E366C" w:rsidP="006E366C">
      <w:pPr>
        <w:spacing w:before="120" w:after="0"/>
        <w:contextualSpacing/>
        <w:jc w:val="both"/>
        <w:textAlignment w:val="baseline"/>
        <w:rPr>
          <w:rFonts w:eastAsia="Meiryo"/>
          <w:szCs w:val="24"/>
          <w:lang w:eastAsia="zh-CN"/>
        </w:rPr>
      </w:pPr>
      <w:r w:rsidRPr="006E366C">
        <w:rPr>
          <w:rFonts w:eastAsia="Meiryo"/>
          <w:szCs w:val="24"/>
          <w:lang w:eastAsia="zh-CN"/>
        </w:rPr>
        <w:t xml:space="preserve">The CSI reporting periodicity may also be updated autonomously. Upon reaching a significant point of variation (determined by time, location or distance), the CSI reporting periodicity may be updated autonomously based on a trained/configured/reconfigurable </w:t>
      </w:r>
      <w:r w:rsidRPr="006E366C">
        <w:rPr>
          <w:rFonts w:eastAsia="Meiryo"/>
          <w:i/>
          <w:iCs/>
          <w:szCs w:val="24"/>
          <w:lang w:eastAsia="zh-CN"/>
        </w:rPr>
        <w:t xml:space="preserve">CSI-Periodicity and Location/Distance Set </w:t>
      </w:r>
      <w:r w:rsidRPr="006E366C">
        <w:rPr>
          <w:rFonts w:eastAsia="Meiryo"/>
          <w:szCs w:val="24"/>
          <w:lang w:eastAsia="zh-CN"/>
        </w:rPr>
        <w:t>mapping table</w:t>
      </w:r>
      <w:r w:rsidRPr="006E366C">
        <w:rPr>
          <w:szCs w:val="24"/>
        </w:rPr>
        <w:t xml:space="preserve"> </w:t>
      </w:r>
      <w:r w:rsidRPr="006E366C">
        <w:rPr>
          <w:rFonts w:eastAsia="Meiryo"/>
          <w:szCs w:val="24"/>
          <w:lang w:eastAsia="zh-CN"/>
        </w:rPr>
        <w:t>as shown in Table 2:</w:t>
      </w:r>
    </w:p>
    <w:p w14:paraId="744FE89C" w14:textId="77777777" w:rsidR="006E366C" w:rsidRPr="006E366C" w:rsidRDefault="006E366C" w:rsidP="006E366C">
      <w:pPr>
        <w:spacing w:before="120" w:after="0"/>
        <w:contextualSpacing/>
        <w:jc w:val="both"/>
        <w:textAlignment w:val="baseline"/>
        <w:rPr>
          <w:rFonts w:eastAsiaTheme="minorEastAsia"/>
          <w:szCs w:val="24"/>
          <w:lang w:eastAsia="zh-CN"/>
        </w:rPr>
      </w:pPr>
    </w:p>
    <w:p w14:paraId="389BA07C" w14:textId="77777777" w:rsidR="006E366C" w:rsidRPr="006E366C" w:rsidRDefault="006E366C" w:rsidP="006E366C">
      <w:pPr>
        <w:spacing w:before="120" w:after="0"/>
        <w:contextualSpacing/>
        <w:jc w:val="center"/>
        <w:textAlignment w:val="baseline"/>
        <w:rPr>
          <w:rFonts w:eastAsia="Times New Roman"/>
          <w:szCs w:val="24"/>
          <w:lang w:eastAsia="zh-CN"/>
        </w:rPr>
      </w:pPr>
      <w:r w:rsidRPr="006E366C">
        <w:rPr>
          <w:rFonts w:eastAsia="Meiryo"/>
          <w:b/>
          <w:bCs/>
          <w:szCs w:val="24"/>
          <w:lang w:eastAsia="zh-CN"/>
        </w:rPr>
        <w:t>Table 2 Location/CSI periodicity table</w:t>
      </w:r>
    </w:p>
    <w:tbl>
      <w:tblPr>
        <w:tblStyle w:val="aff5"/>
        <w:tblW w:w="0" w:type="auto"/>
        <w:jc w:val="center"/>
        <w:tblLook w:val="04A0" w:firstRow="1" w:lastRow="0" w:firstColumn="1" w:lastColumn="0" w:noHBand="0" w:noVBand="1"/>
      </w:tblPr>
      <w:tblGrid>
        <w:gridCol w:w="2122"/>
        <w:gridCol w:w="2977"/>
      </w:tblGrid>
      <w:tr w:rsidR="006E366C" w:rsidRPr="006E366C" w14:paraId="3AA9DB28" w14:textId="77777777" w:rsidTr="00E17276">
        <w:trPr>
          <w:jc w:val="center"/>
        </w:trPr>
        <w:tc>
          <w:tcPr>
            <w:tcW w:w="2122" w:type="dxa"/>
            <w:vAlign w:val="center"/>
          </w:tcPr>
          <w:p w14:paraId="4568799B"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CSI periodicity</w:t>
            </w:r>
          </w:p>
        </w:tc>
        <w:tc>
          <w:tcPr>
            <w:tcW w:w="2977" w:type="dxa"/>
            <w:vAlign w:val="center"/>
          </w:tcPr>
          <w:p w14:paraId="540E10DD" w14:textId="77777777" w:rsidR="006E366C" w:rsidRPr="006E366C" w:rsidRDefault="006E366C" w:rsidP="006E366C">
            <w:pPr>
              <w:spacing w:before="120"/>
              <w:jc w:val="center"/>
              <w:rPr>
                <w:rFonts w:eastAsia="Meiryo"/>
                <w:b/>
                <w:bCs/>
                <w:szCs w:val="24"/>
                <w:lang w:eastAsia="zh-CN"/>
              </w:rPr>
            </w:pPr>
            <w:r w:rsidRPr="006E366C">
              <w:rPr>
                <w:rFonts w:eastAsia="Meiryo"/>
                <w:b/>
                <w:bCs/>
                <w:szCs w:val="24"/>
                <w:lang w:eastAsia="zh-CN"/>
              </w:rPr>
              <w:t>Location/Distance Set</w:t>
            </w:r>
          </w:p>
        </w:tc>
      </w:tr>
      <w:tr w:rsidR="006E366C" w:rsidRPr="006E366C" w14:paraId="57EEB7BA" w14:textId="77777777" w:rsidTr="00E17276">
        <w:trPr>
          <w:jc w:val="center"/>
        </w:trPr>
        <w:tc>
          <w:tcPr>
            <w:tcW w:w="2122" w:type="dxa"/>
            <w:vAlign w:val="center"/>
          </w:tcPr>
          <w:p w14:paraId="21496473"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2ms</w:t>
            </w:r>
          </w:p>
        </w:tc>
        <w:tc>
          <w:tcPr>
            <w:tcW w:w="2977" w:type="dxa"/>
            <w:vAlign w:val="center"/>
          </w:tcPr>
          <w:p w14:paraId="179F5E3B"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p0, …, pm; d0, …, </w:t>
            </w:r>
            <w:proofErr w:type="spellStart"/>
            <w:r w:rsidRPr="006E366C">
              <w:rPr>
                <w:rFonts w:eastAsia="Meiryo"/>
                <w:i/>
                <w:iCs/>
                <w:szCs w:val="24"/>
                <w:lang w:eastAsia="zh-CN"/>
              </w:rPr>
              <w:t>dm</w:t>
            </w:r>
            <w:proofErr w:type="spellEnd"/>
          </w:p>
        </w:tc>
      </w:tr>
      <w:tr w:rsidR="006E366C" w:rsidRPr="006E366C" w14:paraId="70383A9A" w14:textId="77777777" w:rsidTr="00E17276">
        <w:trPr>
          <w:jc w:val="center"/>
        </w:trPr>
        <w:tc>
          <w:tcPr>
            <w:tcW w:w="2122" w:type="dxa"/>
            <w:vAlign w:val="center"/>
          </w:tcPr>
          <w:p w14:paraId="7C0B408B"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5ms</w:t>
            </w:r>
          </w:p>
        </w:tc>
        <w:tc>
          <w:tcPr>
            <w:tcW w:w="2977" w:type="dxa"/>
            <w:vAlign w:val="center"/>
          </w:tcPr>
          <w:p w14:paraId="56B81CDD"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pm+1…, </w:t>
            </w:r>
            <w:proofErr w:type="spellStart"/>
            <w:r w:rsidRPr="006E366C">
              <w:rPr>
                <w:rFonts w:eastAsia="Meiryo"/>
                <w:i/>
                <w:iCs/>
                <w:szCs w:val="24"/>
                <w:lang w:eastAsia="zh-CN"/>
              </w:rPr>
              <w:t>pn</w:t>
            </w:r>
            <w:proofErr w:type="spellEnd"/>
            <w:r w:rsidRPr="006E366C">
              <w:rPr>
                <w:rFonts w:eastAsia="Meiryo"/>
                <w:i/>
                <w:iCs/>
                <w:szCs w:val="24"/>
                <w:lang w:eastAsia="zh-CN"/>
              </w:rPr>
              <w:t>; dm+1,…,</w:t>
            </w:r>
            <w:proofErr w:type="spellStart"/>
            <w:r w:rsidRPr="006E366C">
              <w:rPr>
                <w:rFonts w:eastAsia="Meiryo"/>
                <w:i/>
                <w:iCs/>
                <w:szCs w:val="24"/>
                <w:lang w:eastAsia="zh-CN"/>
              </w:rPr>
              <w:t>dn</w:t>
            </w:r>
            <w:proofErr w:type="spellEnd"/>
          </w:p>
        </w:tc>
      </w:tr>
      <w:tr w:rsidR="006E366C" w:rsidRPr="006E366C" w14:paraId="0752ACCD" w14:textId="77777777" w:rsidTr="00E17276">
        <w:trPr>
          <w:jc w:val="center"/>
        </w:trPr>
        <w:tc>
          <w:tcPr>
            <w:tcW w:w="2122" w:type="dxa"/>
            <w:vAlign w:val="center"/>
          </w:tcPr>
          <w:p w14:paraId="382D0A80"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8ms</w:t>
            </w:r>
          </w:p>
        </w:tc>
        <w:tc>
          <w:tcPr>
            <w:tcW w:w="2977" w:type="dxa"/>
            <w:vAlign w:val="center"/>
          </w:tcPr>
          <w:p w14:paraId="32F8A15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pn+1,…, </w:t>
            </w:r>
            <w:proofErr w:type="spellStart"/>
            <w:r w:rsidRPr="006E366C">
              <w:rPr>
                <w:rFonts w:eastAsia="Meiryo"/>
                <w:i/>
                <w:iCs/>
                <w:szCs w:val="24"/>
                <w:lang w:eastAsia="zh-CN"/>
              </w:rPr>
              <w:t>ps</w:t>
            </w:r>
            <w:proofErr w:type="spellEnd"/>
            <w:r w:rsidRPr="006E366C">
              <w:rPr>
                <w:rFonts w:eastAsia="Meiryo"/>
                <w:i/>
                <w:iCs/>
                <w:szCs w:val="24"/>
                <w:lang w:eastAsia="zh-CN"/>
              </w:rPr>
              <w:t>; dn+1, …,ds</w:t>
            </w:r>
          </w:p>
        </w:tc>
      </w:tr>
      <w:tr w:rsidR="006E366C" w:rsidRPr="006E366C" w14:paraId="4CDB6C72" w14:textId="77777777" w:rsidTr="00E17276">
        <w:trPr>
          <w:jc w:val="center"/>
        </w:trPr>
        <w:tc>
          <w:tcPr>
            <w:tcW w:w="2122" w:type="dxa"/>
            <w:vAlign w:val="center"/>
          </w:tcPr>
          <w:p w14:paraId="09BBE34E"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10ms</w:t>
            </w:r>
          </w:p>
        </w:tc>
        <w:tc>
          <w:tcPr>
            <w:tcW w:w="2977" w:type="dxa"/>
            <w:vAlign w:val="center"/>
          </w:tcPr>
          <w:p w14:paraId="080BEEF9" w14:textId="77777777" w:rsidR="006E366C" w:rsidRPr="006E366C" w:rsidRDefault="006E366C" w:rsidP="006E366C">
            <w:pPr>
              <w:spacing w:before="120"/>
              <w:jc w:val="center"/>
              <w:rPr>
                <w:rFonts w:eastAsia="Meiryo"/>
                <w:i/>
                <w:iCs/>
                <w:szCs w:val="24"/>
                <w:lang w:eastAsia="zh-CN"/>
              </w:rPr>
            </w:pPr>
            <w:r w:rsidRPr="006E366C">
              <w:rPr>
                <w:rFonts w:eastAsia="Meiryo"/>
                <w:i/>
                <w:iCs/>
                <w:szCs w:val="24"/>
                <w:lang w:eastAsia="zh-CN"/>
              </w:rPr>
              <w:t xml:space="preserve">ps+1, …, </w:t>
            </w:r>
            <w:proofErr w:type="spellStart"/>
            <w:r w:rsidRPr="006E366C">
              <w:rPr>
                <w:rFonts w:eastAsia="Meiryo"/>
                <w:i/>
                <w:iCs/>
                <w:szCs w:val="24"/>
                <w:lang w:eastAsia="zh-CN"/>
              </w:rPr>
              <w:t>pt</w:t>
            </w:r>
            <w:proofErr w:type="spellEnd"/>
            <w:r w:rsidRPr="006E366C">
              <w:rPr>
                <w:rFonts w:eastAsia="Meiryo"/>
                <w:i/>
                <w:iCs/>
                <w:szCs w:val="24"/>
                <w:lang w:eastAsia="zh-CN"/>
              </w:rPr>
              <w:t>; ds+1,…,</w:t>
            </w:r>
            <w:proofErr w:type="spellStart"/>
            <w:r w:rsidRPr="006E366C">
              <w:rPr>
                <w:rFonts w:eastAsia="Meiryo"/>
                <w:i/>
                <w:iCs/>
                <w:szCs w:val="24"/>
                <w:lang w:eastAsia="zh-CN"/>
              </w:rPr>
              <w:t>dt</w:t>
            </w:r>
            <w:proofErr w:type="spellEnd"/>
          </w:p>
        </w:tc>
      </w:tr>
      <w:tr w:rsidR="006E366C" w:rsidRPr="006E366C" w14:paraId="300DF0C5" w14:textId="77777777" w:rsidTr="00E17276">
        <w:trPr>
          <w:jc w:val="center"/>
        </w:trPr>
        <w:tc>
          <w:tcPr>
            <w:tcW w:w="2122" w:type="dxa"/>
            <w:vAlign w:val="center"/>
          </w:tcPr>
          <w:p w14:paraId="18DC2EC7"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c>
          <w:tcPr>
            <w:tcW w:w="2977" w:type="dxa"/>
            <w:vAlign w:val="center"/>
          </w:tcPr>
          <w:p w14:paraId="51FB4835" w14:textId="77777777" w:rsidR="006E366C" w:rsidRPr="006E366C" w:rsidRDefault="006E366C" w:rsidP="006E366C">
            <w:pPr>
              <w:spacing w:before="120"/>
              <w:jc w:val="center"/>
              <w:rPr>
                <w:rFonts w:eastAsia="Meiryo"/>
                <w:szCs w:val="24"/>
                <w:lang w:eastAsia="zh-CN"/>
              </w:rPr>
            </w:pPr>
            <w:r w:rsidRPr="006E366C">
              <w:rPr>
                <w:rFonts w:eastAsia="Meiryo"/>
                <w:szCs w:val="24"/>
                <w:lang w:eastAsia="zh-CN"/>
              </w:rPr>
              <w:t>…</w:t>
            </w:r>
          </w:p>
        </w:tc>
      </w:tr>
    </w:tbl>
    <w:p w14:paraId="21DA9567" w14:textId="095CC53A" w:rsidR="006E366C" w:rsidRPr="006E366C" w:rsidRDefault="00D1020E" w:rsidP="006E366C">
      <w:pPr>
        <w:spacing w:before="120" w:after="120"/>
        <w:jc w:val="both"/>
        <w:rPr>
          <w:rFonts w:eastAsiaTheme="minorEastAsia"/>
          <w:b/>
          <w:i/>
          <w:szCs w:val="24"/>
          <w:lang w:val="en-US" w:eastAsia="zh-CN"/>
        </w:rPr>
      </w:pPr>
      <w:r>
        <w:rPr>
          <w:rFonts w:eastAsiaTheme="minorEastAsia"/>
          <w:b/>
          <w:i/>
          <w:szCs w:val="24"/>
          <w:lang w:val="en-US" w:eastAsia="zh-CN"/>
        </w:rPr>
        <w:t>Proposal 9</w:t>
      </w:r>
      <w:r w:rsidR="006E366C" w:rsidRPr="006E366C">
        <w:rPr>
          <w:rFonts w:eastAsiaTheme="minorEastAsia"/>
          <w:b/>
          <w:i/>
          <w:szCs w:val="24"/>
          <w:lang w:val="en-US" w:eastAsia="zh-CN"/>
        </w:rPr>
        <w:t>: Support the location/CSI report timing set mapping table in CSI reporting configuration.</w:t>
      </w:r>
    </w:p>
    <w:p w14:paraId="59A2501B" w14:textId="17249DD5" w:rsidR="006E366C" w:rsidRPr="006E366C" w:rsidRDefault="00D1020E" w:rsidP="006E366C">
      <w:pPr>
        <w:spacing w:before="120" w:after="120"/>
        <w:jc w:val="both"/>
        <w:rPr>
          <w:rFonts w:eastAsiaTheme="minorEastAsia"/>
          <w:b/>
          <w:i/>
          <w:szCs w:val="24"/>
          <w:lang w:val="en-US" w:eastAsia="zh-CN"/>
        </w:rPr>
      </w:pPr>
      <w:r>
        <w:rPr>
          <w:rFonts w:eastAsiaTheme="minorEastAsia"/>
          <w:b/>
          <w:i/>
          <w:szCs w:val="24"/>
          <w:lang w:val="en-US" w:eastAsia="zh-CN"/>
        </w:rPr>
        <w:t>Proposal 10</w:t>
      </w:r>
      <w:r w:rsidR="006E366C" w:rsidRPr="006E366C">
        <w:rPr>
          <w:rFonts w:eastAsiaTheme="minorEastAsia"/>
          <w:b/>
          <w:i/>
          <w:szCs w:val="24"/>
          <w:lang w:val="en-US" w:eastAsia="zh-CN"/>
        </w:rPr>
        <w:t>: Support the location/CSI periodicity mapping table in CSI reporting configuration.</w:t>
      </w:r>
    </w:p>
    <w:bookmarkEnd w:id="38"/>
    <w:bookmarkEnd w:id="39"/>
    <w:bookmarkEnd w:id="53"/>
    <w:bookmarkEnd w:id="54"/>
    <w:bookmarkEnd w:id="55"/>
    <w:bookmarkEnd w:id="56"/>
    <w:bookmarkEnd w:id="57"/>
    <w:bookmarkEnd w:id="58"/>
    <w:bookmarkEnd w:id="59"/>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5D1F6919"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r w:rsidR="007F3333" w:rsidRPr="006A187B">
        <w:rPr>
          <w:rFonts w:eastAsia="宋体"/>
          <w:color w:val="000000" w:themeColor="text1"/>
          <w:szCs w:val="24"/>
          <w:lang w:eastAsia="zh-CN"/>
        </w:rPr>
        <w:t xml:space="preserve"> potential specification impact</w:t>
      </w:r>
      <w:r w:rsidR="000E0389" w:rsidRPr="006A187B">
        <w:rPr>
          <w:rFonts w:eastAsia="宋体"/>
          <w:color w:val="000000" w:themeColor="text1"/>
          <w:szCs w:val="24"/>
          <w:lang w:eastAsia="zh-CN"/>
        </w:rPr>
        <w:t xml:space="preserve"> for CSI feedback enhancements</w:t>
      </w:r>
      <w:bookmarkStart w:id="61" w:name="_Hlk101889792"/>
      <w:r w:rsidR="007F3333" w:rsidRPr="006A187B">
        <w:rPr>
          <w:rFonts w:eastAsia="宋体"/>
          <w:color w:val="000000" w:themeColor="text1"/>
          <w:szCs w:val="24"/>
          <w:lang w:eastAsia="zh-CN"/>
        </w:rPr>
        <w:t xml:space="preserve">. </w:t>
      </w:r>
      <w:bookmarkEnd w:id="61"/>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610E82">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1A3FE433" w14:textId="77777777" w:rsidR="0003657D" w:rsidRPr="00A80B19" w:rsidRDefault="0003657D" w:rsidP="0003657D">
      <w:pPr>
        <w:spacing w:before="120" w:after="120"/>
        <w:jc w:val="both"/>
        <w:rPr>
          <w:rFonts w:eastAsiaTheme="minorEastAsia"/>
          <w:b/>
          <w:i/>
          <w:szCs w:val="24"/>
          <w:lang w:val="en-US" w:eastAsia="zh-CN"/>
        </w:rPr>
      </w:pPr>
      <w:r>
        <w:rPr>
          <w:rFonts w:eastAsiaTheme="minorEastAsia"/>
          <w:b/>
          <w:i/>
          <w:szCs w:val="24"/>
          <w:lang w:val="en-US" w:eastAsia="zh-CN"/>
        </w:rPr>
        <w:t>Proposal 1</w:t>
      </w:r>
      <w:r w:rsidRPr="006A187B">
        <w:rPr>
          <w:rFonts w:eastAsiaTheme="minorEastAsia"/>
          <w:b/>
          <w:i/>
          <w:szCs w:val="24"/>
          <w:lang w:val="en-US" w:eastAsia="zh-CN"/>
        </w:rPr>
        <w:t xml:space="preserve">: </w:t>
      </w:r>
      <w:r>
        <w:rPr>
          <w:rFonts w:eastAsiaTheme="minorEastAsia"/>
          <w:b/>
          <w:i/>
          <w:szCs w:val="24"/>
          <w:lang w:val="en-US" w:eastAsia="zh-CN"/>
        </w:rPr>
        <w:t>UE-side monitoring based on proxy model should be studied in R18 SI.</w:t>
      </w:r>
    </w:p>
    <w:p w14:paraId="2B2937E8" w14:textId="6877AF91" w:rsidR="0003657D" w:rsidRPr="00A80B19" w:rsidRDefault="0003657D" w:rsidP="0003657D">
      <w:pPr>
        <w:spacing w:before="120" w:after="120"/>
        <w:jc w:val="both"/>
        <w:rPr>
          <w:rFonts w:eastAsiaTheme="minorEastAsia"/>
          <w:b/>
          <w:i/>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 xml:space="preserve">: </w:t>
      </w:r>
      <w:r>
        <w:rPr>
          <w:rFonts w:eastAsiaTheme="minorEastAsia"/>
          <w:b/>
          <w:i/>
          <w:szCs w:val="24"/>
          <w:lang w:val="en-US" w:eastAsia="zh-CN"/>
        </w:rPr>
        <w:t>UE-side monitoring based on output CSI sent by NW can serve as an alternative to UE-side monitoring based on proxy model.</w:t>
      </w:r>
    </w:p>
    <w:p w14:paraId="36A5065B" w14:textId="0C108562" w:rsidR="0003657D" w:rsidRDefault="0003657D" w:rsidP="0003657D">
      <w:pPr>
        <w:spacing w:before="120" w:after="120"/>
        <w:jc w:val="both"/>
        <w:rPr>
          <w:rFonts w:eastAsiaTheme="minorEastAsia"/>
          <w:b/>
          <w:i/>
          <w:szCs w:val="24"/>
          <w:lang w:val="en-US" w:eastAsia="zh-CN"/>
        </w:rPr>
      </w:pPr>
      <w:r>
        <w:rPr>
          <w:rFonts w:eastAsiaTheme="minorEastAsia"/>
          <w:b/>
          <w:i/>
          <w:szCs w:val="24"/>
          <w:lang w:val="en-US" w:eastAsia="zh-CN"/>
        </w:rPr>
        <w:lastRenderedPageBreak/>
        <w:t>Proposal 3</w:t>
      </w:r>
      <w:r w:rsidRPr="006778C2">
        <w:rPr>
          <w:rFonts w:eastAsiaTheme="minorEastAsia"/>
          <w:b/>
          <w:i/>
          <w:szCs w:val="24"/>
          <w:lang w:val="en-US" w:eastAsia="zh-CN"/>
        </w:rPr>
        <w:t>: Study to trigger both an AI/ML-based CSI report and a non-AI/ML-based CSI report simultaneously.</w:t>
      </w:r>
    </w:p>
    <w:p w14:paraId="7BF68C9C" w14:textId="10237C01" w:rsidR="0003657D" w:rsidRPr="00BB2456" w:rsidRDefault="0003657D" w:rsidP="0003657D">
      <w:pPr>
        <w:spacing w:before="120" w:after="120"/>
        <w:jc w:val="both"/>
        <w:rPr>
          <w:rFonts w:eastAsiaTheme="minorEastAsia"/>
          <w:b/>
          <w:i/>
          <w:szCs w:val="24"/>
          <w:lang w:val="en-US" w:eastAsia="zh-CN"/>
        </w:rPr>
      </w:pPr>
      <w:r w:rsidRPr="0023509C">
        <w:rPr>
          <w:rFonts w:eastAsiaTheme="minorEastAsia"/>
          <w:b/>
          <w:i/>
          <w:szCs w:val="24"/>
          <w:lang w:val="en-US" w:eastAsia="zh-CN"/>
        </w:rPr>
        <w:t>Proposa</w:t>
      </w:r>
      <w:r>
        <w:rPr>
          <w:rFonts w:eastAsiaTheme="minorEastAsia"/>
          <w:b/>
          <w:i/>
          <w:szCs w:val="24"/>
          <w:lang w:val="en-US" w:eastAsia="zh-CN"/>
        </w:rPr>
        <w:t>l 4</w:t>
      </w:r>
      <w:r w:rsidRPr="0023509C">
        <w:rPr>
          <w:rFonts w:eastAsiaTheme="minorEastAsia"/>
          <w:b/>
          <w:i/>
          <w:szCs w:val="24"/>
          <w:lang w:val="en-US" w:eastAsia="zh-CN"/>
        </w:rPr>
        <w:t xml:space="preserve">: </w:t>
      </w:r>
      <w:r>
        <w:rPr>
          <w:rFonts w:eastAsiaTheme="minorEastAsia"/>
          <w:b/>
          <w:i/>
          <w:szCs w:val="24"/>
          <w:lang w:val="en-US" w:eastAsia="zh-CN"/>
        </w:rPr>
        <w:t>Model monitoring (e.g., calculation of performance metrics) should take into account different ranks.</w:t>
      </w:r>
    </w:p>
    <w:p w14:paraId="7DEB4C12" w14:textId="360C4F3C" w:rsidR="0003657D" w:rsidRPr="0003657D" w:rsidRDefault="0003657D" w:rsidP="0003657D">
      <w:pPr>
        <w:spacing w:before="120" w:after="120"/>
        <w:jc w:val="both"/>
        <w:rPr>
          <w:rFonts w:eastAsiaTheme="minorEastAsia"/>
          <w:b/>
          <w:i/>
          <w:szCs w:val="24"/>
          <w:lang w:val="en-US" w:eastAsia="zh-CN"/>
        </w:rPr>
      </w:pPr>
      <w:r>
        <w:rPr>
          <w:rFonts w:eastAsiaTheme="minorEastAsia"/>
          <w:b/>
          <w:i/>
          <w:szCs w:val="24"/>
          <w:lang w:val="en-US" w:eastAsia="zh-CN"/>
        </w:rPr>
        <w:t>Proposal 5</w:t>
      </w:r>
      <w:r w:rsidRPr="0023509C">
        <w:rPr>
          <w:rFonts w:eastAsiaTheme="minorEastAsia"/>
          <w:b/>
          <w:i/>
          <w:szCs w:val="24"/>
          <w:lang w:val="en-US" w:eastAsia="zh-CN"/>
        </w:rPr>
        <w:t xml:space="preserve">: </w:t>
      </w:r>
      <w:r>
        <w:rPr>
          <w:rFonts w:eastAsiaTheme="minorEastAsia"/>
          <w:b/>
          <w:i/>
          <w:szCs w:val="24"/>
          <w:lang w:val="en-US" w:eastAsia="zh-CN"/>
        </w:rPr>
        <w:t xml:space="preserve">Potential structure of the CSI payload should be studied before discussing the priority rule regarding CSI omission, e.g., layer-wise, </w:t>
      </w:r>
      <w:proofErr w:type="spellStart"/>
      <w:r>
        <w:rPr>
          <w:rFonts w:eastAsiaTheme="minorEastAsia"/>
          <w:b/>
          <w:i/>
          <w:szCs w:val="24"/>
          <w:lang w:val="en-US" w:eastAsia="zh-CN"/>
        </w:rPr>
        <w:t>subband</w:t>
      </w:r>
      <w:proofErr w:type="spellEnd"/>
      <w:r>
        <w:rPr>
          <w:rFonts w:eastAsiaTheme="minorEastAsia"/>
          <w:b/>
          <w:i/>
          <w:szCs w:val="24"/>
          <w:lang w:val="en-US" w:eastAsia="zh-CN"/>
        </w:rPr>
        <w:t>-wise, antenna port-wise.</w:t>
      </w:r>
    </w:p>
    <w:p w14:paraId="0B8C1A02" w14:textId="0BE8D2CA" w:rsidR="0003657D" w:rsidRDefault="0003657D" w:rsidP="0003657D">
      <w:pPr>
        <w:spacing w:before="120" w:after="120"/>
        <w:jc w:val="both"/>
        <w:rPr>
          <w:rFonts w:eastAsiaTheme="minorEastAsia"/>
          <w:b/>
          <w:i/>
          <w:szCs w:val="24"/>
          <w:lang w:val="en-US" w:eastAsia="zh-CN"/>
        </w:rPr>
      </w:pPr>
      <w:r w:rsidRPr="00054921">
        <w:rPr>
          <w:rFonts w:eastAsiaTheme="minorEastAsia"/>
          <w:b/>
          <w:i/>
          <w:szCs w:val="24"/>
          <w:lang w:val="en-US" w:eastAsia="zh-CN"/>
        </w:rPr>
        <w:t>P</w:t>
      </w:r>
      <w:r>
        <w:rPr>
          <w:rFonts w:eastAsiaTheme="minorEastAsia"/>
          <w:b/>
          <w:i/>
          <w:szCs w:val="24"/>
          <w:lang w:val="en-US" w:eastAsia="zh-CN"/>
        </w:rPr>
        <w:t>roposal 6</w:t>
      </w:r>
      <w:r w:rsidRPr="00054921">
        <w:rPr>
          <w:rFonts w:eastAsiaTheme="minorEastAsia"/>
          <w:b/>
          <w:i/>
          <w:szCs w:val="24"/>
          <w:lang w:val="en-US" w:eastAsia="zh-CN"/>
        </w:rPr>
        <w:t xml:space="preserve">: </w:t>
      </w:r>
      <w:r>
        <w:rPr>
          <w:rFonts w:eastAsiaTheme="minorEastAsia"/>
          <w:b/>
          <w:i/>
          <w:szCs w:val="24"/>
          <w:lang w:val="en-US" w:eastAsia="zh-CN"/>
        </w:rPr>
        <w:t>For CSI payload having the layer-wise structure, study the following options for CSI omission</w:t>
      </w:r>
      <w:r w:rsidRPr="00054921">
        <w:rPr>
          <w:rFonts w:eastAsiaTheme="minorEastAsia"/>
          <w:b/>
          <w:i/>
          <w:szCs w:val="24"/>
          <w:lang w:val="en-US" w:eastAsia="zh-CN"/>
        </w:rPr>
        <w:t>.</w:t>
      </w:r>
    </w:p>
    <w:p w14:paraId="18CE6458" w14:textId="77777777" w:rsidR="0003657D" w:rsidRDefault="0003657D" w:rsidP="0003657D">
      <w:pPr>
        <w:pStyle w:val="a7"/>
        <w:numPr>
          <w:ilvl w:val="0"/>
          <w:numId w:val="21"/>
        </w:numPr>
        <w:spacing w:before="120" w:after="120"/>
        <w:jc w:val="both"/>
        <w:rPr>
          <w:rFonts w:eastAsiaTheme="minorEastAsia"/>
          <w:b/>
          <w:i/>
          <w:szCs w:val="24"/>
          <w:lang w:val="en-US" w:eastAsia="zh-CN"/>
        </w:rPr>
      </w:pPr>
      <w:r>
        <w:rPr>
          <w:rFonts w:eastAsiaTheme="minorEastAsia" w:hint="eastAsia"/>
          <w:b/>
          <w:i/>
          <w:szCs w:val="24"/>
          <w:lang w:val="en-US" w:eastAsia="zh-CN"/>
        </w:rPr>
        <w:t>O</w:t>
      </w:r>
      <w:r>
        <w:rPr>
          <w:rFonts w:eastAsiaTheme="minorEastAsia"/>
          <w:b/>
          <w:i/>
          <w:szCs w:val="24"/>
          <w:lang w:val="en-US" w:eastAsia="zh-CN"/>
        </w:rPr>
        <w:t>ption 1: the whole layer is omitted.</w:t>
      </w:r>
    </w:p>
    <w:p w14:paraId="40EC3E7D" w14:textId="77777777" w:rsidR="0003657D" w:rsidRPr="00BE5386" w:rsidRDefault="0003657D" w:rsidP="0003657D">
      <w:pPr>
        <w:pStyle w:val="a7"/>
        <w:numPr>
          <w:ilvl w:val="0"/>
          <w:numId w:val="21"/>
        </w:numPr>
        <w:spacing w:before="120" w:after="120"/>
        <w:jc w:val="both"/>
        <w:rPr>
          <w:rFonts w:eastAsiaTheme="minorEastAsia"/>
          <w:b/>
          <w:i/>
          <w:szCs w:val="24"/>
          <w:lang w:val="en-US" w:eastAsia="zh-CN"/>
        </w:rPr>
      </w:pPr>
      <w:r>
        <w:rPr>
          <w:rFonts w:eastAsiaTheme="minorEastAsia"/>
          <w:b/>
          <w:i/>
          <w:szCs w:val="24"/>
          <w:lang w:val="en-US" w:eastAsia="zh-CN"/>
        </w:rPr>
        <w:t>Option 2: partial CSI bits in the same layer is omitted.</w:t>
      </w:r>
    </w:p>
    <w:p w14:paraId="582F1093" w14:textId="77777777" w:rsidR="004C1AEC" w:rsidRDefault="004C1AEC" w:rsidP="001C0395">
      <w:pPr>
        <w:spacing w:before="120" w:after="120"/>
        <w:jc w:val="both"/>
        <w:rPr>
          <w:rFonts w:eastAsiaTheme="minorEastAsia"/>
          <w:szCs w:val="24"/>
          <w:u w:val="single"/>
          <w:lang w:val="en-US" w:eastAsia="zh-CN"/>
        </w:rPr>
      </w:pPr>
      <w:bookmarkStart w:id="62" w:name="OLE_LINK129"/>
      <w:bookmarkStart w:id="63" w:name="OLE_LINK132"/>
    </w:p>
    <w:p w14:paraId="409C15A2" w14:textId="0ED68EC0" w:rsidR="001C0395" w:rsidRPr="001C0395" w:rsidRDefault="001C0395" w:rsidP="001C0395">
      <w:pPr>
        <w:spacing w:before="120" w:after="120"/>
        <w:jc w:val="both"/>
        <w:rPr>
          <w:rFonts w:eastAsiaTheme="minorEastAsia"/>
          <w:szCs w:val="24"/>
          <w:u w:val="single"/>
          <w:lang w:val="en-US" w:eastAsia="zh-CN"/>
        </w:rPr>
      </w:pPr>
      <w:r w:rsidRPr="001C0395">
        <w:rPr>
          <w:rFonts w:eastAsiaTheme="minorEastAsia" w:hint="eastAsia"/>
          <w:szCs w:val="24"/>
          <w:u w:val="single"/>
          <w:lang w:val="en-US" w:eastAsia="zh-CN"/>
        </w:rPr>
        <w:t>F</w:t>
      </w:r>
      <w:r w:rsidRPr="001C0395">
        <w:rPr>
          <w:rFonts w:eastAsiaTheme="minorEastAsia"/>
          <w:szCs w:val="24"/>
          <w:u w:val="single"/>
          <w:lang w:val="en-US" w:eastAsia="zh-CN"/>
        </w:rPr>
        <w:t>or time domain CSI prediction:</w:t>
      </w:r>
    </w:p>
    <w:bookmarkEnd w:id="62"/>
    <w:bookmarkEnd w:id="63"/>
    <w:p w14:paraId="2376EA71" w14:textId="5A93E17B" w:rsidR="001C0395" w:rsidRDefault="00422542" w:rsidP="001C0395">
      <w:pPr>
        <w:spacing w:before="120" w:after="120"/>
        <w:jc w:val="both"/>
        <w:rPr>
          <w:rFonts w:eastAsiaTheme="minorEastAsia"/>
          <w:b/>
          <w:i/>
          <w:szCs w:val="24"/>
          <w:lang w:val="en-US" w:eastAsia="zh-CN"/>
        </w:rPr>
      </w:pPr>
      <w:r>
        <w:rPr>
          <w:rFonts w:eastAsiaTheme="minorEastAsia"/>
          <w:b/>
          <w:i/>
          <w:szCs w:val="24"/>
          <w:lang w:val="en-US" w:eastAsia="zh-CN"/>
        </w:rPr>
        <w:t>Proposal 7</w:t>
      </w:r>
      <w:r w:rsidR="001C0395" w:rsidRPr="006A187B">
        <w:rPr>
          <w:rFonts w:eastAsiaTheme="minorEastAsia"/>
          <w:b/>
          <w:i/>
          <w:szCs w:val="24"/>
          <w:lang w:val="en-US" w:eastAsia="zh-CN"/>
        </w:rPr>
        <w:t>: Study discontinuous periodic or semi-persistent CSI report.</w:t>
      </w:r>
    </w:p>
    <w:p w14:paraId="0019ACE2" w14:textId="3D733757" w:rsidR="00BB2456" w:rsidRPr="00BB2456" w:rsidRDefault="00BB2456" w:rsidP="00BB2456">
      <w:pPr>
        <w:spacing w:before="120"/>
        <w:jc w:val="both"/>
        <w:rPr>
          <w:rFonts w:eastAsia="等线"/>
          <w:b/>
          <w:bCs/>
          <w:i/>
          <w:iCs/>
          <w:szCs w:val="24"/>
          <w:lang w:val="en-US" w:eastAsia="zh-CN"/>
        </w:rPr>
      </w:pPr>
      <w:r>
        <w:rPr>
          <w:rFonts w:eastAsia="等线"/>
          <w:b/>
          <w:bCs/>
          <w:i/>
          <w:iCs/>
          <w:szCs w:val="24"/>
          <w:lang w:val="en-US" w:eastAsia="zh-CN"/>
        </w:rPr>
        <w:t>Observation 1: Regarding CSI prediction using UE-side model, only at the future time instance where CSI information significantly changes (i.e., CSI variation point), reporting the corresponding predicted CSI information is necessary.</w:t>
      </w:r>
    </w:p>
    <w:p w14:paraId="163C6CA5" w14:textId="113B12C5" w:rsidR="00054921" w:rsidRPr="00F55849" w:rsidRDefault="00422542" w:rsidP="00054921">
      <w:pPr>
        <w:spacing w:before="120"/>
        <w:jc w:val="both"/>
        <w:rPr>
          <w:rFonts w:eastAsia="等线"/>
          <w:b/>
          <w:bCs/>
          <w:i/>
          <w:iCs/>
          <w:szCs w:val="24"/>
          <w:lang w:val="en-US" w:eastAsia="zh-CN"/>
        </w:rPr>
      </w:pPr>
      <w:r>
        <w:rPr>
          <w:rFonts w:eastAsia="等线"/>
          <w:b/>
          <w:bCs/>
          <w:i/>
          <w:iCs/>
          <w:szCs w:val="24"/>
          <w:lang w:val="en-US" w:eastAsia="zh-CN"/>
        </w:rPr>
        <w:t>Proposal 8</w:t>
      </w:r>
      <w:r w:rsidR="00054921">
        <w:rPr>
          <w:rFonts w:eastAsia="等线"/>
          <w:b/>
          <w:bCs/>
          <w:i/>
          <w:iCs/>
          <w:szCs w:val="24"/>
          <w:lang w:val="en-US" w:eastAsia="zh-CN"/>
        </w:rPr>
        <w:t>: Study</w:t>
      </w:r>
      <w:r w:rsidR="00054921" w:rsidRPr="00F55849">
        <w:rPr>
          <w:rFonts w:eastAsia="等线"/>
          <w:b/>
          <w:bCs/>
          <w:i/>
          <w:iCs/>
          <w:szCs w:val="24"/>
          <w:lang w:val="en-US" w:eastAsia="zh-CN"/>
        </w:rPr>
        <w:t xml:space="preserve"> </w:t>
      </w:r>
      <w:r w:rsidR="00054921">
        <w:rPr>
          <w:rFonts w:eastAsia="等线"/>
          <w:b/>
          <w:bCs/>
          <w:i/>
          <w:iCs/>
          <w:szCs w:val="24"/>
          <w:lang w:val="en-US" w:eastAsia="zh-CN"/>
        </w:rPr>
        <w:t>potential specification impact of CSI reporting/feedback based on the CSI variation point</w:t>
      </w:r>
      <w:r w:rsidR="00054921" w:rsidRPr="00F55849">
        <w:rPr>
          <w:rFonts w:eastAsia="等线"/>
          <w:b/>
          <w:bCs/>
          <w:i/>
          <w:iCs/>
          <w:szCs w:val="24"/>
          <w:lang w:val="en-US" w:eastAsia="zh-CN"/>
        </w:rPr>
        <w:t>.</w:t>
      </w:r>
    </w:p>
    <w:p w14:paraId="4562D8CB" w14:textId="4C0904F4" w:rsidR="00054921" w:rsidRPr="006E366C" w:rsidRDefault="00422542" w:rsidP="00054921">
      <w:pPr>
        <w:spacing w:before="120" w:after="120"/>
        <w:jc w:val="both"/>
        <w:rPr>
          <w:rFonts w:eastAsiaTheme="minorEastAsia"/>
          <w:b/>
          <w:i/>
          <w:szCs w:val="24"/>
          <w:lang w:val="en-US" w:eastAsia="zh-CN"/>
        </w:rPr>
      </w:pPr>
      <w:r>
        <w:rPr>
          <w:rFonts w:eastAsiaTheme="minorEastAsia"/>
          <w:b/>
          <w:i/>
          <w:szCs w:val="24"/>
          <w:lang w:val="en-US" w:eastAsia="zh-CN"/>
        </w:rPr>
        <w:t>Proposal 9</w:t>
      </w:r>
      <w:r w:rsidR="00054921" w:rsidRPr="006E366C">
        <w:rPr>
          <w:rFonts w:eastAsiaTheme="minorEastAsia"/>
          <w:b/>
          <w:i/>
          <w:szCs w:val="24"/>
          <w:lang w:val="en-US" w:eastAsia="zh-CN"/>
        </w:rPr>
        <w:t>: Support the location/CSI report timing set mapping table in CSI reporting configuration.</w:t>
      </w:r>
    </w:p>
    <w:p w14:paraId="7C23BE08" w14:textId="3E3FDA44" w:rsidR="00054921" w:rsidRPr="006E366C" w:rsidRDefault="00422542" w:rsidP="00054921">
      <w:pPr>
        <w:spacing w:before="120" w:after="120"/>
        <w:jc w:val="both"/>
        <w:rPr>
          <w:rFonts w:eastAsiaTheme="minorEastAsia"/>
          <w:b/>
          <w:i/>
          <w:szCs w:val="24"/>
          <w:lang w:val="en-US" w:eastAsia="zh-CN"/>
        </w:rPr>
      </w:pPr>
      <w:r>
        <w:rPr>
          <w:rFonts w:eastAsiaTheme="minorEastAsia"/>
          <w:b/>
          <w:i/>
          <w:szCs w:val="24"/>
          <w:lang w:val="en-US" w:eastAsia="zh-CN"/>
        </w:rPr>
        <w:t>Proposal 10</w:t>
      </w:r>
      <w:r w:rsidR="00054921" w:rsidRPr="006E366C">
        <w:rPr>
          <w:rFonts w:eastAsiaTheme="minorEastAsia"/>
          <w:b/>
          <w:i/>
          <w:szCs w:val="24"/>
          <w:lang w:val="en-US" w:eastAsia="zh-CN"/>
        </w:rPr>
        <w:t>: Support the location/CSI periodicity mapping table in CSI reporting configuration.</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64" w:name="_Ref344215723"/>
      <w:bookmarkEnd w:id="64"/>
    </w:p>
    <w:p w14:paraId="749BFB41" w14:textId="76C09244" w:rsidR="0003657D" w:rsidRPr="006A187B" w:rsidRDefault="0003657D" w:rsidP="0003657D">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1-2310317, Final summary</w:t>
      </w:r>
      <w:r w:rsidRPr="00503A92">
        <w:rPr>
          <w:rFonts w:eastAsia="宋体"/>
          <w:color w:val="000000"/>
          <w:szCs w:val="24"/>
          <w:lang w:eastAsia="zh-CN"/>
        </w:rPr>
        <w:t xml:space="preserve"> on other aspects of AI/ML for CSI enhancement</w:t>
      </w:r>
      <w:r>
        <w:rPr>
          <w:rFonts w:eastAsia="宋体"/>
          <w:color w:val="000000"/>
          <w:szCs w:val="24"/>
          <w:lang w:eastAsia="zh-CN"/>
        </w:rPr>
        <w:t>, Moderator</w:t>
      </w:r>
    </w:p>
    <w:p w14:paraId="6943FA5E" w14:textId="77777777" w:rsidR="002E1226" w:rsidRDefault="002E1226" w:rsidP="002E1226">
      <w:pPr>
        <w:pStyle w:val="a7"/>
        <w:numPr>
          <w:ilvl w:val="0"/>
          <w:numId w:val="2"/>
        </w:numPr>
        <w:spacing w:before="120" w:after="0"/>
        <w:rPr>
          <w:rFonts w:eastAsia="宋体"/>
          <w:color w:val="000000"/>
          <w:szCs w:val="24"/>
          <w:lang w:eastAsia="zh-CN"/>
        </w:rPr>
      </w:pPr>
      <w:r w:rsidRPr="006A187B">
        <w:rPr>
          <w:rFonts w:eastAsia="宋体"/>
          <w:color w:val="000000"/>
          <w:szCs w:val="24"/>
          <w:lang w:eastAsia="zh-CN"/>
        </w:rPr>
        <w:t>Chair's notes RAN1#1</w:t>
      </w:r>
      <w:r>
        <w:rPr>
          <w:rFonts w:eastAsia="宋体"/>
          <w:color w:val="000000"/>
          <w:szCs w:val="24"/>
          <w:lang w:eastAsia="zh-CN"/>
        </w:rPr>
        <w:t>10bis</w:t>
      </w:r>
    </w:p>
    <w:p w14:paraId="6FE8C907" w14:textId="77777777" w:rsidR="002E1226" w:rsidRPr="006A187B" w:rsidRDefault="002E1226" w:rsidP="002E1226">
      <w:pPr>
        <w:pStyle w:val="a7"/>
        <w:numPr>
          <w:ilvl w:val="0"/>
          <w:numId w:val="2"/>
        </w:numPr>
        <w:spacing w:before="120" w:after="0"/>
        <w:rPr>
          <w:rFonts w:eastAsia="宋体"/>
          <w:color w:val="000000"/>
          <w:szCs w:val="24"/>
          <w:lang w:eastAsia="zh-CN"/>
        </w:rPr>
      </w:pPr>
      <w:r w:rsidRPr="006A187B">
        <w:rPr>
          <w:rFonts w:eastAsia="宋体"/>
          <w:color w:val="000000"/>
          <w:szCs w:val="24"/>
          <w:lang w:eastAsia="zh-CN"/>
        </w:rPr>
        <w:t>Chair's notes RAN1#1</w:t>
      </w:r>
      <w:r>
        <w:rPr>
          <w:rFonts w:eastAsia="宋体"/>
          <w:color w:val="000000"/>
          <w:szCs w:val="24"/>
          <w:lang w:eastAsia="zh-CN"/>
        </w:rPr>
        <w:t>12bis</w:t>
      </w:r>
    </w:p>
    <w:p w14:paraId="462300EE" w14:textId="4AD0D776" w:rsidR="0005576E" w:rsidRPr="00F93AA3" w:rsidRDefault="00D9475A" w:rsidP="00F93AA3">
      <w:pPr>
        <w:pStyle w:val="a7"/>
        <w:numPr>
          <w:ilvl w:val="0"/>
          <w:numId w:val="2"/>
        </w:numPr>
        <w:spacing w:before="120" w:after="0"/>
        <w:rPr>
          <w:rFonts w:eastAsia="宋体"/>
          <w:color w:val="000000"/>
          <w:szCs w:val="24"/>
          <w:lang w:eastAsia="zh-CN"/>
        </w:rPr>
      </w:pPr>
      <w:bookmarkStart w:id="65" w:name="OLE_LINK140"/>
      <w:bookmarkStart w:id="66" w:name="OLE_LINK141"/>
      <w:bookmarkStart w:id="67" w:name="OLE_LINK50"/>
      <w:bookmarkStart w:id="68" w:name="OLE_LINK51"/>
      <w:r>
        <w:rPr>
          <w:rFonts w:eastAsia="宋体" w:hint="eastAsia"/>
          <w:color w:val="000000"/>
          <w:szCs w:val="24"/>
          <w:lang w:eastAsia="zh-CN"/>
        </w:rPr>
        <w:t>R</w:t>
      </w:r>
      <w:r>
        <w:rPr>
          <w:rFonts w:eastAsia="宋体"/>
          <w:color w:val="000000"/>
          <w:szCs w:val="24"/>
          <w:lang w:eastAsia="zh-CN"/>
        </w:rPr>
        <w:t xml:space="preserve">1-2308247, </w:t>
      </w:r>
      <w:r w:rsidRPr="00503A92">
        <w:rPr>
          <w:rFonts w:eastAsia="宋体"/>
          <w:color w:val="000000"/>
          <w:szCs w:val="24"/>
          <w:lang w:eastAsia="zh-CN"/>
        </w:rPr>
        <w:t>Summary #4 on other aspects of AI/ML for CSI enhancement</w:t>
      </w:r>
      <w:r>
        <w:rPr>
          <w:rFonts w:eastAsia="宋体"/>
          <w:color w:val="000000"/>
          <w:szCs w:val="24"/>
          <w:lang w:eastAsia="zh-CN"/>
        </w:rPr>
        <w:t>, Moderator</w:t>
      </w:r>
      <w:bookmarkEnd w:id="65"/>
      <w:bookmarkEnd w:id="66"/>
      <w:bookmarkEnd w:id="67"/>
      <w:bookmarkEnd w:id="68"/>
    </w:p>
    <w:sectPr w:rsidR="0005576E" w:rsidRPr="00F93AA3" w:rsidSect="004611C1">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E12B8" w14:textId="77777777" w:rsidR="00076C68" w:rsidRPr="00D733E0" w:rsidRDefault="00076C68" w:rsidP="00D400AF">
      <w:pPr>
        <w:spacing w:before="120" w:after="0"/>
        <w:rPr>
          <w:rFonts w:ascii="Arial" w:eastAsia="宋体" w:hAnsi="Arial" w:cs="Arial"/>
          <w:color w:val="0000FF"/>
          <w:kern w:val="2"/>
          <w:lang w:val="en-US" w:eastAsia="zh-CN"/>
        </w:rPr>
      </w:pPr>
      <w:r>
        <w:separator/>
      </w:r>
    </w:p>
  </w:endnote>
  <w:endnote w:type="continuationSeparator" w:id="0">
    <w:p w14:paraId="1EFD0F03" w14:textId="77777777" w:rsidR="00076C68" w:rsidRPr="00D733E0" w:rsidRDefault="00076C68"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eiryo">
    <w:altName w:val="MS Gothic"/>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A80B19" w:rsidRDefault="00A80B19">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B54A340" w:rsidR="00A80B19" w:rsidRPr="007A56A3" w:rsidRDefault="00A80B19">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80544" w:rsidRPr="00180544">
          <w:rPr>
            <w:noProof/>
            <w:sz w:val="21"/>
            <w:lang w:val="zh-CN" w:eastAsia="zh-CN"/>
          </w:rPr>
          <w:t>7</w:t>
        </w:r>
        <w:r w:rsidRPr="007A56A3">
          <w:rPr>
            <w:sz w:val="21"/>
          </w:rPr>
          <w:fldChar w:fldCharType="end"/>
        </w:r>
      </w:p>
    </w:sdtContent>
  </w:sdt>
  <w:p w14:paraId="55D08AE3" w14:textId="77777777" w:rsidR="00A80B19" w:rsidRDefault="00A80B19"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A80B19" w:rsidRDefault="00A80B19">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CE87E" w14:textId="77777777" w:rsidR="00076C68" w:rsidRPr="00D733E0" w:rsidRDefault="00076C68" w:rsidP="00D400AF">
      <w:pPr>
        <w:spacing w:before="120" w:after="0"/>
        <w:rPr>
          <w:rFonts w:ascii="Arial" w:eastAsia="宋体" w:hAnsi="Arial" w:cs="Arial"/>
          <w:color w:val="0000FF"/>
          <w:kern w:val="2"/>
          <w:lang w:val="en-US" w:eastAsia="zh-CN"/>
        </w:rPr>
      </w:pPr>
      <w:r>
        <w:separator/>
      </w:r>
    </w:p>
  </w:footnote>
  <w:footnote w:type="continuationSeparator" w:id="0">
    <w:p w14:paraId="3F4CAED2" w14:textId="77777777" w:rsidR="00076C68" w:rsidRPr="00D733E0" w:rsidRDefault="00076C68"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A80B19" w:rsidRDefault="00A80B19">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A80B19" w:rsidRDefault="00A80B19">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A80B19" w:rsidRDefault="00A80B19">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20"/>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10"/>
  </w:num>
  <w:num w:numId="10">
    <w:abstractNumId w:val="11"/>
  </w:num>
  <w:num w:numId="11">
    <w:abstractNumId w:val="5"/>
  </w:num>
  <w:num w:numId="12">
    <w:abstractNumId w:val="18"/>
  </w:num>
  <w:num w:numId="13">
    <w:abstractNumId w:val="19"/>
  </w:num>
  <w:num w:numId="14">
    <w:abstractNumId w:val="12"/>
  </w:num>
  <w:num w:numId="15">
    <w:abstractNumId w:val="8"/>
  </w:num>
  <w:num w:numId="16">
    <w:abstractNumId w:val="16"/>
  </w:num>
  <w:num w:numId="17">
    <w:abstractNumId w:val="6"/>
  </w:num>
  <w:num w:numId="18">
    <w:abstractNumId w:val="9"/>
  </w:num>
  <w:num w:numId="19">
    <w:abstractNumId w:val="15"/>
  </w:num>
  <w:num w:numId="20">
    <w:abstractNumId w:val="7"/>
  </w:num>
  <w:num w:numId="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F66"/>
    <w:rsid w:val="000B638E"/>
    <w:rsid w:val="000B7407"/>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BA1"/>
    <w:rsid w:val="000E30A2"/>
    <w:rsid w:val="000E3448"/>
    <w:rsid w:val="000E3EDF"/>
    <w:rsid w:val="000E577C"/>
    <w:rsid w:val="000E582D"/>
    <w:rsid w:val="000E5C80"/>
    <w:rsid w:val="000E5DBF"/>
    <w:rsid w:val="000E7787"/>
    <w:rsid w:val="000E7F66"/>
    <w:rsid w:val="000F1AAC"/>
    <w:rsid w:val="000F1AF9"/>
    <w:rsid w:val="000F1E4C"/>
    <w:rsid w:val="000F3573"/>
    <w:rsid w:val="000F41CD"/>
    <w:rsid w:val="000F4533"/>
    <w:rsid w:val="000F4B5D"/>
    <w:rsid w:val="000F593B"/>
    <w:rsid w:val="000F6B54"/>
    <w:rsid w:val="000F7128"/>
    <w:rsid w:val="000F7683"/>
    <w:rsid w:val="000F7931"/>
    <w:rsid w:val="000F7D6F"/>
    <w:rsid w:val="00101401"/>
    <w:rsid w:val="00101D48"/>
    <w:rsid w:val="00101E39"/>
    <w:rsid w:val="00102890"/>
    <w:rsid w:val="001036F7"/>
    <w:rsid w:val="001041A5"/>
    <w:rsid w:val="00104275"/>
    <w:rsid w:val="001055EB"/>
    <w:rsid w:val="001061C7"/>
    <w:rsid w:val="00106DCA"/>
    <w:rsid w:val="001074C8"/>
    <w:rsid w:val="001127AF"/>
    <w:rsid w:val="00112A32"/>
    <w:rsid w:val="0011387B"/>
    <w:rsid w:val="001138A1"/>
    <w:rsid w:val="0011510E"/>
    <w:rsid w:val="00115A01"/>
    <w:rsid w:val="00115BCF"/>
    <w:rsid w:val="0011650D"/>
    <w:rsid w:val="00116712"/>
    <w:rsid w:val="001168A2"/>
    <w:rsid w:val="00117712"/>
    <w:rsid w:val="00117F02"/>
    <w:rsid w:val="0012100E"/>
    <w:rsid w:val="00121549"/>
    <w:rsid w:val="00123AE4"/>
    <w:rsid w:val="00123D5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9CE"/>
    <w:rsid w:val="001A03AD"/>
    <w:rsid w:val="001A0461"/>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250"/>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7F6"/>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7DF"/>
    <w:rsid w:val="00301F42"/>
    <w:rsid w:val="00302938"/>
    <w:rsid w:val="00302D15"/>
    <w:rsid w:val="0030348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A5"/>
    <w:rsid w:val="00355F7B"/>
    <w:rsid w:val="0035756A"/>
    <w:rsid w:val="00357D4B"/>
    <w:rsid w:val="00357EE2"/>
    <w:rsid w:val="00361504"/>
    <w:rsid w:val="00361B0F"/>
    <w:rsid w:val="003622E4"/>
    <w:rsid w:val="003633F2"/>
    <w:rsid w:val="00363956"/>
    <w:rsid w:val="00363CFA"/>
    <w:rsid w:val="00363FB7"/>
    <w:rsid w:val="00370376"/>
    <w:rsid w:val="00370613"/>
    <w:rsid w:val="00370C28"/>
    <w:rsid w:val="003716FD"/>
    <w:rsid w:val="00371C6F"/>
    <w:rsid w:val="00372465"/>
    <w:rsid w:val="00373401"/>
    <w:rsid w:val="003749BE"/>
    <w:rsid w:val="00374D0B"/>
    <w:rsid w:val="00374D21"/>
    <w:rsid w:val="00375FBE"/>
    <w:rsid w:val="0037759C"/>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5287"/>
    <w:rsid w:val="003C7FE5"/>
    <w:rsid w:val="003D0079"/>
    <w:rsid w:val="003D085B"/>
    <w:rsid w:val="003D08CC"/>
    <w:rsid w:val="003D1453"/>
    <w:rsid w:val="003D240E"/>
    <w:rsid w:val="003D2922"/>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4A82"/>
    <w:rsid w:val="003E50E7"/>
    <w:rsid w:val="003E5B6C"/>
    <w:rsid w:val="003E602B"/>
    <w:rsid w:val="003E60D0"/>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4310"/>
    <w:rsid w:val="004144F7"/>
    <w:rsid w:val="00414A95"/>
    <w:rsid w:val="00415812"/>
    <w:rsid w:val="004158D3"/>
    <w:rsid w:val="0041680C"/>
    <w:rsid w:val="0042024A"/>
    <w:rsid w:val="004214B1"/>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C08"/>
    <w:rsid w:val="00440F5D"/>
    <w:rsid w:val="004411FE"/>
    <w:rsid w:val="004414A8"/>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27C4"/>
    <w:rsid w:val="00502A5C"/>
    <w:rsid w:val="00502BC3"/>
    <w:rsid w:val="005038A4"/>
    <w:rsid w:val="00503A92"/>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254A"/>
    <w:rsid w:val="00552683"/>
    <w:rsid w:val="00552D8E"/>
    <w:rsid w:val="00553629"/>
    <w:rsid w:val="00553AC1"/>
    <w:rsid w:val="00554F8A"/>
    <w:rsid w:val="005559F2"/>
    <w:rsid w:val="00555B34"/>
    <w:rsid w:val="00556EA3"/>
    <w:rsid w:val="0056060F"/>
    <w:rsid w:val="00560C46"/>
    <w:rsid w:val="005621E2"/>
    <w:rsid w:val="00563774"/>
    <w:rsid w:val="00564697"/>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0A8"/>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0E82"/>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92E"/>
    <w:rsid w:val="006B0146"/>
    <w:rsid w:val="006B2BC4"/>
    <w:rsid w:val="006B2E70"/>
    <w:rsid w:val="006B4BAF"/>
    <w:rsid w:val="006B52AE"/>
    <w:rsid w:val="006B6916"/>
    <w:rsid w:val="006C1395"/>
    <w:rsid w:val="006C1544"/>
    <w:rsid w:val="006C1A98"/>
    <w:rsid w:val="006C2C12"/>
    <w:rsid w:val="006C3456"/>
    <w:rsid w:val="006C35DA"/>
    <w:rsid w:val="006C40AF"/>
    <w:rsid w:val="006C4B04"/>
    <w:rsid w:val="006C6C7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437D"/>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2E8A"/>
    <w:rsid w:val="00703E33"/>
    <w:rsid w:val="00703FFB"/>
    <w:rsid w:val="0070445C"/>
    <w:rsid w:val="00704989"/>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67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884"/>
    <w:rsid w:val="007A1ACB"/>
    <w:rsid w:val="007A2FA1"/>
    <w:rsid w:val="007A4E78"/>
    <w:rsid w:val="007A56A3"/>
    <w:rsid w:val="007A5A18"/>
    <w:rsid w:val="007A5C69"/>
    <w:rsid w:val="007A6E0B"/>
    <w:rsid w:val="007A75C2"/>
    <w:rsid w:val="007B07CB"/>
    <w:rsid w:val="007B179F"/>
    <w:rsid w:val="007B196B"/>
    <w:rsid w:val="007B1DCC"/>
    <w:rsid w:val="007B20EB"/>
    <w:rsid w:val="007B2301"/>
    <w:rsid w:val="007B268D"/>
    <w:rsid w:val="007B2BA3"/>
    <w:rsid w:val="007B2E7F"/>
    <w:rsid w:val="007B31A1"/>
    <w:rsid w:val="007B3213"/>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430"/>
    <w:rsid w:val="00806EDB"/>
    <w:rsid w:val="00807306"/>
    <w:rsid w:val="00807EC5"/>
    <w:rsid w:val="00810260"/>
    <w:rsid w:val="00811C21"/>
    <w:rsid w:val="00812A35"/>
    <w:rsid w:val="008133A7"/>
    <w:rsid w:val="00813955"/>
    <w:rsid w:val="00813E3B"/>
    <w:rsid w:val="008144C7"/>
    <w:rsid w:val="00814628"/>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F5A"/>
    <w:rsid w:val="00906140"/>
    <w:rsid w:val="00910D4A"/>
    <w:rsid w:val="00912B23"/>
    <w:rsid w:val="00913CE8"/>
    <w:rsid w:val="00913DD3"/>
    <w:rsid w:val="00915349"/>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E9E"/>
    <w:rsid w:val="00944B8F"/>
    <w:rsid w:val="00944E49"/>
    <w:rsid w:val="00945026"/>
    <w:rsid w:val="0094579F"/>
    <w:rsid w:val="00945A7A"/>
    <w:rsid w:val="00945CCA"/>
    <w:rsid w:val="009460D5"/>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21"/>
    <w:rsid w:val="00995F8D"/>
    <w:rsid w:val="009A00F5"/>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F78"/>
    <w:rsid w:val="009D21A7"/>
    <w:rsid w:val="009D2820"/>
    <w:rsid w:val="009D3364"/>
    <w:rsid w:val="009D34FA"/>
    <w:rsid w:val="009D39E4"/>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5EE"/>
    <w:rsid w:val="00A71FD4"/>
    <w:rsid w:val="00A73769"/>
    <w:rsid w:val="00A739FF"/>
    <w:rsid w:val="00A75394"/>
    <w:rsid w:val="00A75425"/>
    <w:rsid w:val="00A7606F"/>
    <w:rsid w:val="00A77816"/>
    <w:rsid w:val="00A80374"/>
    <w:rsid w:val="00A80950"/>
    <w:rsid w:val="00A80B19"/>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86C"/>
    <w:rsid w:val="00AA3B7E"/>
    <w:rsid w:val="00AA4071"/>
    <w:rsid w:val="00AA5CCA"/>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4144"/>
    <w:rsid w:val="00B1458D"/>
    <w:rsid w:val="00B15185"/>
    <w:rsid w:val="00B15A23"/>
    <w:rsid w:val="00B15AF8"/>
    <w:rsid w:val="00B15EF8"/>
    <w:rsid w:val="00B16214"/>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A4F"/>
    <w:rsid w:val="00B62A58"/>
    <w:rsid w:val="00B62D1F"/>
    <w:rsid w:val="00B630A3"/>
    <w:rsid w:val="00B6344E"/>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43B"/>
    <w:rsid w:val="00BA7565"/>
    <w:rsid w:val="00BA7F5D"/>
    <w:rsid w:val="00BB187C"/>
    <w:rsid w:val="00BB1BAB"/>
    <w:rsid w:val="00BB2456"/>
    <w:rsid w:val="00BB3F45"/>
    <w:rsid w:val="00BB53CC"/>
    <w:rsid w:val="00BB5596"/>
    <w:rsid w:val="00BB57AF"/>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2A"/>
    <w:rsid w:val="00BE158C"/>
    <w:rsid w:val="00BE2DF6"/>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123E"/>
    <w:rsid w:val="00C13C98"/>
    <w:rsid w:val="00C13CE2"/>
    <w:rsid w:val="00C13E85"/>
    <w:rsid w:val="00C145DA"/>
    <w:rsid w:val="00C14DC8"/>
    <w:rsid w:val="00C155ED"/>
    <w:rsid w:val="00C15A14"/>
    <w:rsid w:val="00C160DA"/>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524E"/>
    <w:rsid w:val="00C7602E"/>
    <w:rsid w:val="00C76CAD"/>
    <w:rsid w:val="00C77202"/>
    <w:rsid w:val="00C806A8"/>
    <w:rsid w:val="00C807F2"/>
    <w:rsid w:val="00C8098C"/>
    <w:rsid w:val="00C81671"/>
    <w:rsid w:val="00C82633"/>
    <w:rsid w:val="00C83AA8"/>
    <w:rsid w:val="00C83FBD"/>
    <w:rsid w:val="00C8437E"/>
    <w:rsid w:val="00C84389"/>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232F"/>
    <w:rsid w:val="00CC3029"/>
    <w:rsid w:val="00CC40B8"/>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20E"/>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6CBB"/>
    <w:rsid w:val="00D872A2"/>
    <w:rsid w:val="00D90034"/>
    <w:rsid w:val="00D900ED"/>
    <w:rsid w:val="00D9091F"/>
    <w:rsid w:val="00D909C2"/>
    <w:rsid w:val="00D90FAA"/>
    <w:rsid w:val="00D92F0F"/>
    <w:rsid w:val="00D930B6"/>
    <w:rsid w:val="00D9383E"/>
    <w:rsid w:val="00D93FFC"/>
    <w:rsid w:val="00D94006"/>
    <w:rsid w:val="00D9454F"/>
    <w:rsid w:val="00D9475A"/>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46B"/>
    <w:rsid w:val="00DC4655"/>
    <w:rsid w:val="00DC59AD"/>
    <w:rsid w:val="00DC5FB2"/>
    <w:rsid w:val="00DC6219"/>
    <w:rsid w:val="00DC6642"/>
    <w:rsid w:val="00DC6A3E"/>
    <w:rsid w:val="00DC7648"/>
    <w:rsid w:val="00DD089A"/>
    <w:rsid w:val="00DD1BA0"/>
    <w:rsid w:val="00DD1DA0"/>
    <w:rsid w:val="00DD28D3"/>
    <w:rsid w:val="00DD3A0F"/>
    <w:rsid w:val="00DD41A7"/>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47DE"/>
    <w:rsid w:val="00DF4F66"/>
    <w:rsid w:val="00DF5379"/>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E01"/>
    <w:rsid w:val="00E1517A"/>
    <w:rsid w:val="00E16B3B"/>
    <w:rsid w:val="00E17276"/>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6822"/>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AD2"/>
    <w:rsid w:val="00E55FDD"/>
    <w:rsid w:val="00E567DD"/>
    <w:rsid w:val="00E568A0"/>
    <w:rsid w:val="00E56BF4"/>
    <w:rsid w:val="00E57C7F"/>
    <w:rsid w:val="00E60CB8"/>
    <w:rsid w:val="00E6125F"/>
    <w:rsid w:val="00E61AD6"/>
    <w:rsid w:val="00E61D29"/>
    <w:rsid w:val="00E62061"/>
    <w:rsid w:val="00E620E6"/>
    <w:rsid w:val="00E621DC"/>
    <w:rsid w:val="00E626EE"/>
    <w:rsid w:val="00E62741"/>
    <w:rsid w:val="00E657C8"/>
    <w:rsid w:val="00E65C88"/>
    <w:rsid w:val="00E66963"/>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3519"/>
    <w:rsid w:val="00E9355B"/>
    <w:rsid w:val="00E952AB"/>
    <w:rsid w:val="00E95D38"/>
    <w:rsid w:val="00E9630C"/>
    <w:rsid w:val="00E96626"/>
    <w:rsid w:val="00E96773"/>
    <w:rsid w:val="00E96972"/>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1C6"/>
    <w:rsid w:val="00EE11D6"/>
    <w:rsid w:val="00EE26A1"/>
    <w:rsid w:val="00EE30FD"/>
    <w:rsid w:val="00EE4553"/>
    <w:rsid w:val="00EE5364"/>
    <w:rsid w:val="00EE5414"/>
    <w:rsid w:val="00EE7CED"/>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6FF"/>
    <w:rsid w:val="00F33BB5"/>
    <w:rsid w:val="00F34524"/>
    <w:rsid w:val="00F34ACC"/>
    <w:rsid w:val="00F34FDD"/>
    <w:rsid w:val="00F353A6"/>
    <w:rsid w:val="00F360EC"/>
    <w:rsid w:val="00F36545"/>
    <w:rsid w:val="00F373E7"/>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AA3"/>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62F"/>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64BD"/>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98414.EEF7F460"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EEC95-E6BE-4CD8-96E4-0AEE83B4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5925</TotalTime>
  <Pages>7</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760</cp:revision>
  <cp:lastPrinted>2021-09-29T23:28:00Z</cp:lastPrinted>
  <dcterms:created xsi:type="dcterms:W3CDTF">2022-04-26T09:05:00Z</dcterms:created>
  <dcterms:modified xsi:type="dcterms:W3CDTF">2023-11-01T08:25:00Z</dcterms:modified>
</cp:coreProperties>
</file>